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4E65" w14:textId="77777777" w:rsidR="007A4028" w:rsidRDefault="007A4028" w:rsidP="007A4028">
      <w:pPr>
        <w:rPr>
          <w:noProof/>
          <w:lang w:val="en-US"/>
        </w:rPr>
      </w:pPr>
      <w:r>
        <w:rPr>
          <w:noProof/>
          <w:lang w:eastAsia="es-MX"/>
        </w:rPr>
        <w:drawing>
          <wp:anchor distT="0" distB="0" distL="114300" distR="114300" simplePos="0" relativeHeight="251658239" behindDoc="1" locked="0" layoutInCell="1" allowOverlap="1" wp14:anchorId="2991FF8D" wp14:editId="61058509">
            <wp:simplePos x="0" y="0"/>
            <wp:positionH relativeFrom="column">
              <wp:posOffset>-888728</wp:posOffset>
            </wp:positionH>
            <wp:positionV relativeFrom="paragraph">
              <wp:posOffset>-1082947</wp:posOffset>
            </wp:positionV>
            <wp:extent cx="10073640" cy="7753350"/>
            <wp:effectExtent l="0" t="0" r="0" b="0"/>
            <wp:wrapNone/>
            <wp:docPr id="7" name="Imagen 7" descr="Resultado de imagen para mayo dia de las madres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yo dia de las madres wall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3640" cy="775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t xml:space="preserve"> </w:t>
      </w:r>
    </w:p>
    <w:p w14:paraId="61547692" w14:textId="77777777" w:rsidR="007A4028" w:rsidRDefault="007A4028" w:rsidP="007A4028">
      <w:pPr>
        <w:rPr>
          <w:noProof/>
          <w:lang w:val="en-US"/>
        </w:rPr>
      </w:pPr>
      <w:r>
        <w:rPr>
          <w:noProof/>
          <w:lang w:eastAsia="es-MX"/>
        </w:rPr>
        <mc:AlternateContent>
          <mc:Choice Requires="wps">
            <w:drawing>
              <wp:anchor distT="0" distB="0" distL="114300" distR="114300" simplePos="0" relativeHeight="251662336" behindDoc="0" locked="0" layoutInCell="1" allowOverlap="1" wp14:anchorId="2BCD88AE" wp14:editId="07014FF5">
                <wp:simplePos x="0" y="0"/>
                <wp:positionH relativeFrom="column">
                  <wp:posOffset>-793478</wp:posOffset>
                </wp:positionH>
                <wp:positionV relativeFrom="paragraph">
                  <wp:posOffset>300899</wp:posOffset>
                </wp:positionV>
                <wp:extent cx="9963150" cy="1847850"/>
                <wp:effectExtent l="19050" t="19050" r="38100"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90DA" id="Rectangle 2" o:spid="_x0000_s1026" style="position:absolute;margin-left:-62.5pt;margin-top:23.7pt;width:784.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" fillcolor="black [3200]" strokecolor="#f2f2f2 [3041]" strokeweight="3pt">
                <v:shadow on="t" color="#7f7f7f [1601]" opacity=".5" offset="1pt"/>
              </v:rect>
            </w:pict>
          </mc:Fallback>
        </mc:AlternateContent>
      </w:r>
    </w:p>
    <w:p w14:paraId="00559EE0" w14:textId="77777777" w:rsidR="007A4028" w:rsidRDefault="007A4028" w:rsidP="007A4028">
      <w:pPr>
        <w:rPr>
          <w:noProof/>
          <w:lang w:val="en-US"/>
        </w:rPr>
      </w:pPr>
    </w:p>
    <w:p w14:paraId="6FBCB710" w14:textId="77777777" w:rsidR="007A4028" w:rsidRDefault="007A4028" w:rsidP="007A4028">
      <w:pPr>
        <w:rPr>
          <w:noProof/>
          <w:lang w:val="en-US"/>
        </w:rPr>
      </w:pPr>
      <w:r>
        <w:rPr>
          <w:noProof/>
          <w:lang w:eastAsia="es-MX"/>
        </w:rPr>
        <mc:AlternateContent>
          <mc:Choice Requires="wps">
            <w:drawing>
              <wp:anchor distT="0" distB="0" distL="114300" distR="114300" simplePos="0" relativeHeight="251664384" behindDoc="0" locked="0" layoutInCell="1" allowOverlap="1" wp14:anchorId="58652E30" wp14:editId="3CA9CC84">
                <wp:simplePos x="0" y="0"/>
                <wp:positionH relativeFrom="column">
                  <wp:posOffset>193040</wp:posOffset>
                </wp:positionH>
                <wp:positionV relativeFrom="paragraph">
                  <wp:posOffset>5715</wp:posOffset>
                </wp:positionV>
                <wp:extent cx="9039225" cy="73342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61DD8D" w14:textId="77777777" w:rsidR="007A4028" w:rsidRPr="00A647FE" w:rsidRDefault="007A4028" w:rsidP="007A4028">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52E30" id="_x0000_t202" coordsize="21600,21600" o:spt="202" path="m,l,21600r21600,l21600,xe">
                <v:stroke joinstyle="miter"/>
                <v:path gradientshapeok="t" o:connecttype="rect"/>
              </v:shapetype>
              <v:shape id="Text Box 6" o:spid="_x0000_s1026" type="#_x0000_t202" style="position:absolute;margin-left:15.2pt;margin-top:.45pt;width:711.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" filled="f">
                <v:textbox>
                  <w:txbxContent>
                    <w:p w14:paraId="3F61DD8D" w14:textId="77777777" w:rsidR="007A4028" w:rsidRPr="00A647FE" w:rsidRDefault="007A4028" w:rsidP="007A4028">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v:textbox>
              </v:shape>
            </w:pict>
          </mc:Fallback>
        </mc:AlternateContent>
      </w:r>
    </w:p>
    <w:p w14:paraId="35C7C9CA" w14:textId="77777777" w:rsidR="007A4028" w:rsidRDefault="007A4028" w:rsidP="007A4028">
      <w:pPr>
        <w:rPr>
          <w:noProof/>
          <w:lang w:val="en-US"/>
        </w:rPr>
      </w:pPr>
    </w:p>
    <w:p w14:paraId="4C951EAD" w14:textId="77777777" w:rsidR="007A4028" w:rsidRDefault="007A4028" w:rsidP="007A4028">
      <w:pPr>
        <w:rPr>
          <w:noProof/>
          <w:lang w:val="en-US"/>
        </w:rPr>
      </w:pPr>
    </w:p>
    <w:p w14:paraId="0FC6B9F4" w14:textId="77777777" w:rsidR="007A4028" w:rsidRDefault="007A4028" w:rsidP="007A4028">
      <w:pPr>
        <w:rPr>
          <w:noProof/>
          <w:lang w:val="en-US"/>
        </w:rPr>
      </w:pPr>
    </w:p>
    <w:p w14:paraId="55D876B8" w14:textId="77777777" w:rsidR="007A4028" w:rsidRDefault="007A4028" w:rsidP="007A4028">
      <w:pPr>
        <w:rPr>
          <w:noProof/>
          <w:lang w:val="en-US"/>
        </w:rPr>
      </w:pPr>
    </w:p>
    <w:p w14:paraId="6C4F49B5" w14:textId="77777777" w:rsidR="007A4028" w:rsidRDefault="007A4028" w:rsidP="007A4028">
      <w:pPr>
        <w:rPr>
          <w:noProof/>
          <w:lang w:val="en-US"/>
        </w:rPr>
      </w:pPr>
    </w:p>
    <w:p w14:paraId="38CB8EEE" w14:textId="77777777" w:rsidR="007A4028" w:rsidRDefault="007A4028" w:rsidP="007A4028">
      <w:pPr>
        <w:rPr>
          <w:noProof/>
          <w:lang w:val="en-US"/>
        </w:rPr>
      </w:pPr>
      <w:r>
        <w:rPr>
          <w:noProof/>
          <w:lang w:eastAsia="es-MX"/>
        </w:rPr>
        <mc:AlternateContent>
          <mc:Choice Requires="wps">
            <w:drawing>
              <wp:anchor distT="0" distB="0" distL="114300" distR="114300" simplePos="0" relativeHeight="251665408" behindDoc="0" locked="0" layoutInCell="1" allowOverlap="1" wp14:anchorId="5917BF11" wp14:editId="7F09C437">
                <wp:simplePos x="0" y="0"/>
                <wp:positionH relativeFrom="column">
                  <wp:posOffset>819060</wp:posOffset>
                </wp:positionH>
                <wp:positionV relativeFrom="paragraph">
                  <wp:posOffset>2268</wp:posOffset>
                </wp:positionV>
                <wp:extent cx="8200390" cy="1248410"/>
                <wp:effectExtent l="24130" t="20320" r="33655" b="457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6A805646" w14:textId="77777777" w:rsidR="007A4028" w:rsidRPr="00520974" w:rsidRDefault="007A4028" w:rsidP="007A4028">
                            <w:pPr>
                              <w:jc w:val="center"/>
                              <w:rPr>
                                <w:rFonts w:ascii="Arial Narrow" w:hAnsi="Arial Narrow"/>
                                <w:sz w:val="160"/>
                                <w:lang w:val="es-ES"/>
                              </w:rPr>
                            </w:pPr>
                            <w:r>
                              <w:rPr>
                                <w:rFonts w:ascii="Arial Narrow" w:hAnsi="Arial Narrow"/>
                                <w:sz w:val="160"/>
                                <w:lang w:val="es-ES"/>
                              </w:rPr>
                              <w:t>QUINTO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7BF11" id="Text Box 7" o:spid="_x0000_s1027" type="#_x0000_t202" style="position:absolute;margin-left:64.5pt;margin-top:.2pt;width:645.7pt;height:9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" fillcolor="#70ad47 [3209]" strokecolor="#f2f2f2 [3041]" strokeweight="3pt">
                <v:shadow on="t" color="#375623 [1609]" opacity=".5" offset="1pt"/>
                <v:textbox>
                  <w:txbxContent>
                    <w:p w14:paraId="6A805646" w14:textId="77777777" w:rsidR="007A4028" w:rsidRPr="00520974" w:rsidRDefault="007A4028" w:rsidP="007A4028">
                      <w:pPr>
                        <w:jc w:val="center"/>
                        <w:rPr>
                          <w:rFonts w:ascii="Arial Narrow" w:hAnsi="Arial Narrow"/>
                          <w:sz w:val="160"/>
                          <w:lang w:val="es-ES"/>
                        </w:rPr>
                      </w:pPr>
                      <w:r>
                        <w:rPr>
                          <w:rFonts w:ascii="Arial Narrow" w:hAnsi="Arial Narrow"/>
                          <w:sz w:val="160"/>
                          <w:lang w:val="es-ES"/>
                        </w:rPr>
                        <w:t>QUINTO</w:t>
                      </w:r>
                      <w:r w:rsidRPr="00520974">
                        <w:rPr>
                          <w:rFonts w:ascii="Arial Narrow" w:hAnsi="Arial Narrow"/>
                          <w:sz w:val="160"/>
                          <w:lang w:val="es-ES"/>
                        </w:rPr>
                        <w:t xml:space="preserve"> GRADO</w:t>
                      </w:r>
                    </w:p>
                  </w:txbxContent>
                </v:textbox>
              </v:shape>
            </w:pict>
          </mc:Fallback>
        </mc:AlternateContent>
      </w:r>
    </w:p>
    <w:p w14:paraId="743702C5" w14:textId="77777777" w:rsidR="007A4028" w:rsidRDefault="007A4028" w:rsidP="007A4028"/>
    <w:p w14:paraId="7D723640" w14:textId="77777777" w:rsidR="007A4028" w:rsidRDefault="007A4028" w:rsidP="007A4028"/>
    <w:p w14:paraId="21982AAA" w14:textId="77777777" w:rsidR="007A4028" w:rsidRDefault="007A4028" w:rsidP="007A4028"/>
    <w:p w14:paraId="65A98782" w14:textId="77777777" w:rsidR="007A4028" w:rsidRDefault="007A4028" w:rsidP="007A4028"/>
    <w:p w14:paraId="33C07891" w14:textId="77777777" w:rsidR="007A4028" w:rsidRDefault="007A4028" w:rsidP="007A4028"/>
    <w:p w14:paraId="79DE338E" w14:textId="77777777" w:rsidR="007A4028" w:rsidRDefault="007A4028" w:rsidP="007A4028"/>
    <w:p w14:paraId="5C6CC978" w14:textId="77777777" w:rsidR="007A4028" w:rsidRDefault="007A4028" w:rsidP="007A4028">
      <w:r>
        <w:rPr>
          <w:noProof/>
          <w:lang w:eastAsia="es-MX"/>
        </w:rPr>
        <mc:AlternateContent>
          <mc:Choice Requires="wps">
            <w:drawing>
              <wp:anchor distT="0" distB="0" distL="114300" distR="114300" simplePos="0" relativeHeight="251663360" behindDoc="0" locked="0" layoutInCell="1" allowOverlap="1" wp14:anchorId="34B97867" wp14:editId="4A4CDC29">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1500" cy="706120"/>
                <wp:effectExtent l="0" t="0" r="0" b="889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706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F712A" w14:textId="77777777" w:rsidR="007A4028" w:rsidRDefault="007A4028" w:rsidP="007A4028">
                            <w:pPr>
                              <w:pStyle w:val="Sinespaciado"/>
                              <w:jc w:val="right"/>
                              <w:rPr>
                                <w:b/>
                                <w:color w:val="000000" w:themeColor="text1"/>
                                <w:sz w:val="48"/>
                                <w:szCs w:val="28"/>
                              </w:rPr>
                            </w:pPr>
                          </w:p>
                          <w:p w14:paraId="5E054846" w14:textId="77777777" w:rsidR="007A4028" w:rsidRDefault="007A4028" w:rsidP="007A4028">
                            <w:pPr>
                              <w:pStyle w:val="Sinespaciado"/>
                              <w:jc w:val="right"/>
                              <w:rPr>
                                <w:b/>
                                <w:color w:val="000000" w:themeColor="text1"/>
                                <w:sz w:val="48"/>
                                <w:szCs w:val="28"/>
                              </w:rPr>
                            </w:pPr>
                          </w:p>
                          <w:p w14:paraId="0BB2948D" w14:textId="77777777" w:rsidR="007A4028" w:rsidRDefault="007A4028" w:rsidP="007A4028">
                            <w:pPr>
                              <w:pStyle w:val="Sinespaciado"/>
                              <w:jc w:val="right"/>
                              <w:rPr>
                                <w:b/>
                                <w:color w:val="000000" w:themeColor="text1"/>
                                <w:sz w:val="48"/>
                                <w:szCs w:val="28"/>
                              </w:rPr>
                            </w:pPr>
                          </w:p>
                          <w:p w14:paraId="5CF9A702" w14:textId="77777777" w:rsidR="007A4028" w:rsidRPr="00066177" w:rsidRDefault="00000000" w:rsidP="007A4028">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7A402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34B97867" id="Cuadro de texto 152" o:spid="_x0000_s1028" type="#_x0000_t202" style="position:absolute;margin-left:0;margin-top:0;width:745pt;height:55.6pt;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" filled="f" stroked="f" strokeweight=".5pt">
                <v:textbox inset="126pt,0,54pt,0">
                  <w:txbxContent>
                    <w:p w14:paraId="73DF712A" w14:textId="77777777" w:rsidR="007A4028" w:rsidRDefault="007A4028" w:rsidP="007A4028">
                      <w:pPr>
                        <w:pStyle w:val="Sinespaciado"/>
                        <w:jc w:val="right"/>
                        <w:rPr>
                          <w:b/>
                          <w:color w:val="000000" w:themeColor="text1"/>
                          <w:sz w:val="48"/>
                          <w:szCs w:val="28"/>
                        </w:rPr>
                      </w:pPr>
                    </w:p>
                    <w:p w14:paraId="5E054846" w14:textId="77777777" w:rsidR="007A4028" w:rsidRDefault="007A4028" w:rsidP="007A4028">
                      <w:pPr>
                        <w:pStyle w:val="Sinespaciado"/>
                        <w:jc w:val="right"/>
                        <w:rPr>
                          <w:b/>
                          <w:color w:val="000000" w:themeColor="text1"/>
                          <w:sz w:val="48"/>
                          <w:szCs w:val="28"/>
                        </w:rPr>
                      </w:pPr>
                    </w:p>
                    <w:p w14:paraId="0BB2948D" w14:textId="77777777" w:rsidR="007A4028" w:rsidRDefault="007A4028" w:rsidP="007A4028">
                      <w:pPr>
                        <w:pStyle w:val="Sinespaciado"/>
                        <w:jc w:val="right"/>
                        <w:rPr>
                          <w:b/>
                          <w:color w:val="000000" w:themeColor="text1"/>
                          <w:sz w:val="48"/>
                          <w:szCs w:val="28"/>
                        </w:rPr>
                      </w:pPr>
                    </w:p>
                    <w:p w14:paraId="5CF9A702" w14:textId="77777777" w:rsidR="007A4028" w:rsidRPr="00066177" w:rsidRDefault="00000000" w:rsidP="007A4028">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7A4028">
                            <w:rPr>
                              <w:color w:val="595959" w:themeColor="text1" w:themeTint="A6"/>
                              <w:sz w:val="18"/>
                              <w:szCs w:val="18"/>
                            </w:rPr>
                            <w:t xml:space="preserve">     </w:t>
                          </w:r>
                        </w:sdtContent>
                      </w:sdt>
                    </w:p>
                  </w:txbxContent>
                </v:textbox>
                <w10:wrap type="square" anchorx="page" anchory="page"/>
              </v:shape>
            </w:pict>
          </mc:Fallback>
        </mc:AlternateContent>
      </w:r>
    </w:p>
    <w:p w14:paraId="5479D63C" w14:textId="77777777" w:rsidR="007A4028" w:rsidRDefault="007A4028"/>
    <w:p w14:paraId="611CAD3D" w14:textId="77777777" w:rsidR="007A4028" w:rsidRDefault="007A4028"/>
    <w:p w14:paraId="242ED727" w14:textId="77777777" w:rsidR="007A4028" w:rsidRDefault="007A4028"/>
    <w:p w14:paraId="3400AC6A" w14:textId="77777777" w:rsidR="007A4028" w:rsidRDefault="007A4028"/>
    <w:p w14:paraId="18E32FA8" w14:textId="77777777" w:rsidR="007A4028" w:rsidRDefault="007A4028"/>
    <w:p w14:paraId="5EA80F01" w14:textId="77777777" w:rsidR="007A4028" w:rsidRDefault="007A4028"/>
    <w:p w14:paraId="7054846F" w14:textId="77777777" w:rsidR="007A4028" w:rsidRDefault="007A4028"/>
    <w:p w14:paraId="756985D1" w14:textId="77777777" w:rsidR="007A4028" w:rsidRDefault="007A4028"/>
    <w:p w14:paraId="6C3F878D" w14:textId="77777777" w:rsidR="007A4028" w:rsidRDefault="007A4028"/>
    <w:p w14:paraId="5C402A53" w14:textId="77777777" w:rsidR="007A4028" w:rsidRDefault="007A4028"/>
    <w:p w14:paraId="24A4A6F8" w14:textId="05BABE1F" w:rsidR="007A4028" w:rsidRDefault="007A402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E1C49" w:rsidRPr="00FF0F98" w14:paraId="5DAE378F" w14:textId="77777777" w:rsidTr="004B024B">
        <w:tc>
          <w:tcPr>
            <w:tcW w:w="1951" w:type="dxa"/>
            <w:shd w:val="clear" w:color="auto" w:fill="auto"/>
            <w:vAlign w:val="center"/>
          </w:tcPr>
          <w:p w14:paraId="5BA63263" w14:textId="77777777" w:rsidR="008E1C49" w:rsidRPr="00FF0F98" w:rsidRDefault="004B024B" w:rsidP="009B2597">
            <w:pPr>
              <w:jc w:val="center"/>
              <w:rPr>
                <w:b/>
              </w:rPr>
            </w:pPr>
            <w:r>
              <w:rPr>
                <w:b/>
              </w:rPr>
              <w:lastRenderedPageBreak/>
              <w:t>MATERIA</w:t>
            </w:r>
          </w:p>
        </w:tc>
        <w:tc>
          <w:tcPr>
            <w:tcW w:w="2382" w:type="dxa"/>
            <w:shd w:val="clear" w:color="auto" w:fill="auto"/>
            <w:vAlign w:val="center"/>
          </w:tcPr>
          <w:p w14:paraId="11E7E5F2" w14:textId="77777777" w:rsidR="008E1C49" w:rsidRPr="00FF0F98" w:rsidRDefault="008E1C49" w:rsidP="009B2597">
            <w:pPr>
              <w:jc w:val="center"/>
              <w:rPr>
                <w:b/>
                <w:sz w:val="36"/>
                <w:szCs w:val="36"/>
              </w:rPr>
            </w:pPr>
            <w:r w:rsidRPr="00FF0F98">
              <w:rPr>
                <w:b/>
                <w:sz w:val="36"/>
                <w:szCs w:val="36"/>
              </w:rPr>
              <w:t>Español</w:t>
            </w:r>
          </w:p>
        </w:tc>
        <w:tc>
          <w:tcPr>
            <w:tcW w:w="1445" w:type="dxa"/>
            <w:shd w:val="clear" w:color="auto" w:fill="auto"/>
            <w:vAlign w:val="center"/>
          </w:tcPr>
          <w:p w14:paraId="086D3090" w14:textId="77777777" w:rsidR="008E1C49" w:rsidRPr="00FF0F98" w:rsidRDefault="004B024B" w:rsidP="009B2597">
            <w:pPr>
              <w:jc w:val="center"/>
              <w:rPr>
                <w:b/>
              </w:rPr>
            </w:pPr>
            <w:r>
              <w:rPr>
                <w:b/>
              </w:rPr>
              <w:t>GRADO</w:t>
            </w:r>
          </w:p>
        </w:tc>
        <w:tc>
          <w:tcPr>
            <w:tcW w:w="993" w:type="dxa"/>
            <w:shd w:val="clear" w:color="auto" w:fill="auto"/>
            <w:vAlign w:val="center"/>
          </w:tcPr>
          <w:p w14:paraId="5FECA7E7"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4F22D7A" w14:textId="77777777" w:rsidR="008E1C49" w:rsidRPr="00FF0F98" w:rsidRDefault="004B024B" w:rsidP="009B2597">
            <w:pPr>
              <w:jc w:val="center"/>
              <w:rPr>
                <w:b/>
              </w:rPr>
            </w:pPr>
            <w:r>
              <w:rPr>
                <w:b/>
              </w:rPr>
              <w:t>SEMANA</w:t>
            </w:r>
          </w:p>
        </w:tc>
        <w:tc>
          <w:tcPr>
            <w:tcW w:w="3729" w:type="dxa"/>
            <w:shd w:val="clear" w:color="auto" w:fill="auto"/>
            <w:vAlign w:val="center"/>
          </w:tcPr>
          <w:p w14:paraId="29C74BA8" w14:textId="77777777" w:rsidR="008E1C49" w:rsidRPr="00EC03D3" w:rsidRDefault="004B024B" w:rsidP="009B2597">
            <w:pPr>
              <w:jc w:val="center"/>
              <w:rPr>
                <w:szCs w:val="24"/>
              </w:rPr>
            </w:pPr>
            <w:r>
              <w:rPr>
                <w:szCs w:val="24"/>
              </w:rPr>
              <w:t>Semana 1</w:t>
            </w:r>
          </w:p>
        </w:tc>
      </w:tr>
      <w:tr w:rsidR="008E1C49" w:rsidRPr="00FF0F98" w14:paraId="43170AD9" w14:textId="77777777" w:rsidTr="004B024B">
        <w:trPr>
          <w:trHeight w:val="383"/>
        </w:trPr>
        <w:tc>
          <w:tcPr>
            <w:tcW w:w="14185" w:type="dxa"/>
            <w:gridSpan w:val="6"/>
            <w:shd w:val="clear" w:color="auto" w:fill="auto"/>
            <w:vAlign w:val="center"/>
          </w:tcPr>
          <w:p w14:paraId="7F964662" w14:textId="77777777" w:rsidR="008E1C49" w:rsidRPr="00FF0F98" w:rsidRDefault="004B024B" w:rsidP="009B2597">
            <w:pPr>
              <w:jc w:val="center"/>
              <w:rPr>
                <w:b/>
              </w:rPr>
            </w:pPr>
            <w:r>
              <w:rPr>
                <w:b/>
              </w:rPr>
              <w:t>ACTIVIDADES</w:t>
            </w:r>
          </w:p>
        </w:tc>
      </w:tr>
      <w:tr w:rsidR="008E1C49" w:rsidRPr="00FF0F98" w14:paraId="4BD880D0" w14:textId="77777777" w:rsidTr="004B024B">
        <w:trPr>
          <w:trHeight w:val="1283"/>
        </w:trPr>
        <w:tc>
          <w:tcPr>
            <w:tcW w:w="14185" w:type="dxa"/>
            <w:gridSpan w:val="6"/>
            <w:shd w:val="clear" w:color="auto" w:fill="auto"/>
          </w:tcPr>
          <w:p w14:paraId="6607FA60" w14:textId="77777777" w:rsidR="008E1C49" w:rsidRDefault="008E1C49" w:rsidP="009B2597">
            <w:pPr>
              <w:autoSpaceDE w:val="0"/>
              <w:autoSpaceDN w:val="0"/>
              <w:adjustRightInd w:val="0"/>
              <w:jc w:val="both"/>
              <w:rPr>
                <w:b/>
                <w:szCs w:val="24"/>
              </w:rPr>
            </w:pPr>
          </w:p>
          <w:p w14:paraId="5B1D2305" w14:textId="77777777" w:rsidR="008E1C49" w:rsidRPr="005721D9" w:rsidRDefault="008E1C49" w:rsidP="009B2597">
            <w:pPr>
              <w:autoSpaceDE w:val="0"/>
              <w:autoSpaceDN w:val="0"/>
              <w:adjustRightInd w:val="0"/>
              <w:jc w:val="both"/>
              <w:rPr>
                <w:szCs w:val="24"/>
              </w:rPr>
            </w:pPr>
            <w:r w:rsidRPr="005721D9">
              <w:rPr>
                <w:b/>
                <w:szCs w:val="24"/>
              </w:rPr>
              <w:t>Lo que conocen los alumnos</w:t>
            </w:r>
            <w:r w:rsidRPr="005721D9">
              <w:rPr>
                <w:szCs w:val="24"/>
              </w:rPr>
              <w:t>.</w:t>
            </w:r>
          </w:p>
          <w:p w14:paraId="07D5511C" w14:textId="77777777" w:rsidR="008E1C49" w:rsidRPr="00E754C4" w:rsidRDefault="008E1C49" w:rsidP="009B2597">
            <w:pPr>
              <w:numPr>
                <w:ilvl w:val="0"/>
                <w:numId w:val="2"/>
              </w:numPr>
              <w:autoSpaceDE w:val="0"/>
              <w:autoSpaceDN w:val="0"/>
              <w:adjustRightInd w:val="0"/>
              <w:jc w:val="both"/>
              <w:rPr>
                <w:szCs w:val="24"/>
              </w:rPr>
            </w:pPr>
            <w:r w:rsidRPr="005721D9">
              <w:rPr>
                <w:szCs w:val="24"/>
              </w:rPr>
              <w:t>Platicar con los alumnos y preguntar si ¿han leído descripciones de personajes  célebres?, ¿por qué es importantes leerlas?, ¿qué cosas se detallan?, ¿cómo están estructuradas?</w:t>
            </w:r>
            <w:r>
              <w:rPr>
                <w:szCs w:val="24"/>
              </w:rPr>
              <w:t>, ¿c</w:t>
            </w:r>
            <w:r w:rsidRPr="005721D9">
              <w:rPr>
                <w:szCs w:val="24"/>
              </w:rPr>
              <w:t>uáles son las diferentes formas de describir?, ¿a quiénes se puede describir? Anotar las respuestas en lluvia de ideas en el pizarrón.</w:t>
            </w:r>
          </w:p>
          <w:p w14:paraId="1D954DEE" w14:textId="77777777" w:rsidR="008E1C49" w:rsidRPr="005721D9" w:rsidRDefault="008E1C49" w:rsidP="009B2597">
            <w:pPr>
              <w:numPr>
                <w:ilvl w:val="0"/>
                <w:numId w:val="2"/>
              </w:numPr>
              <w:autoSpaceDE w:val="0"/>
              <w:autoSpaceDN w:val="0"/>
              <w:adjustRightInd w:val="0"/>
              <w:jc w:val="both"/>
              <w:rPr>
                <w:szCs w:val="24"/>
              </w:rPr>
            </w:pPr>
            <w:r w:rsidRPr="005721D9">
              <w:rPr>
                <w:szCs w:val="24"/>
              </w:rPr>
              <w:t>Hablar sobre la importancia de la descripción y pedir al alumno que haga un concepto según lo que él crea.</w:t>
            </w:r>
          </w:p>
          <w:p w14:paraId="03DB6421" w14:textId="77777777" w:rsidR="008E1C49" w:rsidRPr="005721D9" w:rsidRDefault="008E1C49" w:rsidP="009B2597">
            <w:pPr>
              <w:numPr>
                <w:ilvl w:val="0"/>
                <w:numId w:val="2"/>
              </w:numPr>
              <w:autoSpaceDE w:val="0"/>
              <w:autoSpaceDN w:val="0"/>
              <w:adjustRightInd w:val="0"/>
              <w:jc w:val="both"/>
              <w:rPr>
                <w:szCs w:val="24"/>
              </w:rPr>
            </w:pPr>
            <w:r w:rsidRPr="005721D9">
              <w:rPr>
                <w:szCs w:val="24"/>
              </w:rPr>
              <w:t>Leer los textos "Un indio zapoteco llamado Benito Juárez", "¿qué es un programa de computadora?" y "Lo que sólo uno escucha". Pág. 155 y 156.</w:t>
            </w:r>
          </w:p>
          <w:p w14:paraId="129CF01A" w14:textId="77777777" w:rsidR="008E1C49" w:rsidRPr="005721D9" w:rsidRDefault="008E1C49" w:rsidP="009B2597">
            <w:pPr>
              <w:numPr>
                <w:ilvl w:val="0"/>
                <w:numId w:val="2"/>
              </w:numPr>
              <w:autoSpaceDE w:val="0"/>
              <w:autoSpaceDN w:val="0"/>
              <w:adjustRightInd w:val="0"/>
              <w:jc w:val="both"/>
              <w:rPr>
                <w:szCs w:val="24"/>
              </w:rPr>
            </w:pPr>
            <w:r w:rsidRPr="005721D9">
              <w:rPr>
                <w:szCs w:val="24"/>
              </w:rPr>
              <w:t>Conversar acerca de las descripciones y hacer conclusiones en el cuaderno.</w:t>
            </w:r>
          </w:p>
          <w:p w14:paraId="29B3CC12" w14:textId="77777777" w:rsidR="008E1C49" w:rsidRDefault="008E1C49" w:rsidP="009B2597">
            <w:pPr>
              <w:numPr>
                <w:ilvl w:val="0"/>
                <w:numId w:val="2"/>
              </w:numPr>
              <w:autoSpaceDE w:val="0"/>
              <w:autoSpaceDN w:val="0"/>
              <w:adjustRightInd w:val="0"/>
              <w:jc w:val="both"/>
              <w:rPr>
                <w:szCs w:val="24"/>
              </w:rPr>
            </w:pPr>
            <w:r w:rsidRPr="005721D9">
              <w:rPr>
                <w:szCs w:val="24"/>
              </w:rPr>
              <w:t>Acomodar la informaci</w:t>
            </w:r>
            <w:r>
              <w:rPr>
                <w:szCs w:val="24"/>
              </w:rPr>
              <w:t xml:space="preserve">ón en el cuadro de la página </w:t>
            </w:r>
            <w:r w:rsidRPr="005721D9">
              <w:rPr>
                <w:szCs w:val="24"/>
              </w:rPr>
              <w:t>157, título del texto, para qué se hace la descripción y un pequeño fragmento.</w:t>
            </w:r>
          </w:p>
          <w:p w14:paraId="71A891F9" w14:textId="77777777" w:rsidR="008E1C49" w:rsidRDefault="008E1C49" w:rsidP="009B2597">
            <w:pPr>
              <w:numPr>
                <w:ilvl w:val="0"/>
                <w:numId w:val="2"/>
              </w:numPr>
              <w:autoSpaceDE w:val="0"/>
              <w:autoSpaceDN w:val="0"/>
              <w:adjustRightInd w:val="0"/>
              <w:jc w:val="both"/>
              <w:rPr>
                <w:szCs w:val="24"/>
              </w:rPr>
            </w:pPr>
            <w:r>
              <w:rPr>
                <w:szCs w:val="24"/>
              </w:rPr>
              <w:t>Solicitar a los alumnos realicen descripciones: de su salón de clases, de un compañero o compañera y una de su familia.</w:t>
            </w:r>
          </w:p>
          <w:p w14:paraId="6AF4E994" w14:textId="77777777" w:rsidR="008E1C49" w:rsidRPr="00AF4F60" w:rsidRDefault="008E1C49" w:rsidP="009B2597">
            <w:pPr>
              <w:numPr>
                <w:ilvl w:val="0"/>
                <w:numId w:val="2"/>
              </w:numPr>
              <w:autoSpaceDE w:val="0"/>
              <w:autoSpaceDN w:val="0"/>
              <w:adjustRightInd w:val="0"/>
              <w:jc w:val="both"/>
              <w:rPr>
                <w:szCs w:val="24"/>
              </w:rPr>
            </w:pPr>
            <w:r w:rsidRPr="00AF4F60">
              <w:rPr>
                <w:szCs w:val="24"/>
              </w:rPr>
              <w:t>Al finalizar, comentar en grupo qué fue lo que más se les dificultó y por qué.</w:t>
            </w:r>
          </w:p>
          <w:p w14:paraId="50B1B0CD" w14:textId="77777777" w:rsidR="008E1C49" w:rsidRPr="005721D9" w:rsidRDefault="008E1C49" w:rsidP="009B2597">
            <w:pPr>
              <w:autoSpaceDE w:val="0"/>
              <w:autoSpaceDN w:val="0"/>
              <w:adjustRightInd w:val="0"/>
              <w:ind w:left="720"/>
              <w:jc w:val="both"/>
              <w:rPr>
                <w:szCs w:val="24"/>
              </w:rPr>
            </w:pPr>
          </w:p>
        </w:tc>
      </w:tr>
    </w:tbl>
    <w:p w14:paraId="4BD28B52" w14:textId="77777777" w:rsidR="008E1C49" w:rsidRDefault="008E1C49" w:rsidP="008E1C49"/>
    <w:p w14:paraId="6737A7DF" w14:textId="77777777" w:rsidR="008E1C49" w:rsidRDefault="008E1C49" w:rsidP="008E1C49"/>
    <w:p w14:paraId="5D30031B" w14:textId="77777777" w:rsidR="008E1C49" w:rsidRDefault="008E1C49" w:rsidP="008E1C49"/>
    <w:p w14:paraId="15F40EA2" w14:textId="77777777" w:rsidR="008E1C49" w:rsidRDefault="008E1C49" w:rsidP="008E1C49"/>
    <w:p w14:paraId="4EE21EF0" w14:textId="77777777" w:rsidR="008E1C49" w:rsidRDefault="008E1C49" w:rsidP="008E1C49"/>
    <w:p w14:paraId="53C9BEF8" w14:textId="77777777" w:rsidR="008E1C49" w:rsidRDefault="008E1C49" w:rsidP="008E1C49"/>
    <w:p w14:paraId="7DB00B81" w14:textId="77777777" w:rsidR="008E1C49" w:rsidRDefault="008E1C49" w:rsidP="008E1C49"/>
    <w:p w14:paraId="65B644C7" w14:textId="77777777" w:rsidR="008E1C49" w:rsidRDefault="008E1C49" w:rsidP="008E1C49"/>
    <w:p w14:paraId="1C797C4F" w14:textId="77777777" w:rsidR="008E1C49" w:rsidRDefault="008E1C49" w:rsidP="008E1C49"/>
    <w:p w14:paraId="7BA29965" w14:textId="77777777" w:rsidR="008E1C49" w:rsidRDefault="008E1C49" w:rsidP="008E1C49"/>
    <w:p w14:paraId="27E3A876" w14:textId="77777777" w:rsidR="008E1C49" w:rsidRDefault="008E1C49" w:rsidP="008E1C49"/>
    <w:p w14:paraId="63C27894" w14:textId="77777777" w:rsidR="008E1C49" w:rsidRDefault="008E1C49" w:rsidP="008E1C49"/>
    <w:p w14:paraId="3698AB12"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E1C49" w:rsidRPr="00FF0F98" w14:paraId="6A94735A" w14:textId="77777777" w:rsidTr="004B024B">
        <w:tc>
          <w:tcPr>
            <w:tcW w:w="1951" w:type="dxa"/>
            <w:shd w:val="clear" w:color="auto" w:fill="auto"/>
            <w:vAlign w:val="center"/>
          </w:tcPr>
          <w:p w14:paraId="19E79B32" w14:textId="77777777" w:rsidR="008E1C49" w:rsidRPr="00FF0F98" w:rsidRDefault="004B024B" w:rsidP="009B2597">
            <w:pPr>
              <w:jc w:val="center"/>
              <w:rPr>
                <w:b/>
              </w:rPr>
            </w:pPr>
            <w:r>
              <w:rPr>
                <w:b/>
              </w:rPr>
              <w:lastRenderedPageBreak/>
              <w:t>MATERIA</w:t>
            </w:r>
          </w:p>
        </w:tc>
        <w:tc>
          <w:tcPr>
            <w:tcW w:w="2382" w:type="dxa"/>
            <w:shd w:val="clear" w:color="auto" w:fill="auto"/>
            <w:vAlign w:val="center"/>
          </w:tcPr>
          <w:p w14:paraId="653995D8" w14:textId="77777777" w:rsidR="008E1C49" w:rsidRPr="00FF0F98" w:rsidRDefault="008E1C49" w:rsidP="009B2597">
            <w:pPr>
              <w:jc w:val="center"/>
              <w:rPr>
                <w:b/>
                <w:sz w:val="36"/>
                <w:szCs w:val="36"/>
              </w:rPr>
            </w:pPr>
            <w:r w:rsidRPr="00FF0F98">
              <w:rPr>
                <w:b/>
                <w:sz w:val="36"/>
                <w:szCs w:val="36"/>
              </w:rPr>
              <w:t>Español</w:t>
            </w:r>
          </w:p>
        </w:tc>
        <w:tc>
          <w:tcPr>
            <w:tcW w:w="1445" w:type="dxa"/>
            <w:shd w:val="clear" w:color="auto" w:fill="auto"/>
            <w:vAlign w:val="center"/>
          </w:tcPr>
          <w:p w14:paraId="6D3660A6" w14:textId="77777777" w:rsidR="008E1C49" w:rsidRPr="00FF0F98" w:rsidRDefault="004B024B" w:rsidP="009B2597">
            <w:pPr>
              <w:jc w:val="center"/>
              <w:rPr>
                <w:b/>
              </w:rPr>
            </w:pPr>
            <w:r>
              <w:rPr>
                <w:b/>
              </w:rPr>
              <w:t>GRADO</w:t>
            </w:r>
          </w:p>
        </w:tc>
        <w:tc>
          <w:tcPr>
            <w:tcW w:w="993" w:type="dxa"/>
            <w:shd w:val="clear" w:color="auto" w:fill="auto"/>
            <w:vAlign w:val="center"/>
          </w:tcPr>
          <w:p w14:paraId="5A26B0B2"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9558830" w14:textId="77777777" w:rsidR="008E1C49" w:rsidRPr="00FF0F98" w:rsidRDefault="004B024B" w:rsidP="009B2597">
            <w:pPr>
              <w:jc w:val="center"/>
              <w:rPr>
                <w:b/>
              </w:rPr>
            </w:pPr>
            <w:r>
              <w:rPr>
                <w:b/>
              </w:rPr>
              <w:t>SEMANA</w:t>
            </w:r>
          </w:p>
        </w:tc>
        <w:tc>
          <w:tcPr>
            <w:tcW w:w="3729" w:type="dxa"/>
            <w:shd w:val="clear" w:color="auto" w:fill="auto"/>
            <w:vAlign w:val="center"/>
          </w:tcPr>
          <w:p w14:paraId="01566605" w14:textId="77777777" w:rsidR="008E1C49" w:rsidRPr="00EC03D3" w:rsidRDefault="004B024B" w:rsidP="009B2597">
            <w:pPr>
              <w:jc w:val="center"/>
              <w:rPr>
                <w:szCs w:val="24"/>
              </w:rPr>
            </w:pPr>
            <w:r>
              <w:rPr>
                <w:szCs w:val="24"/>
              </w:rPr>
              <w:t>Semana 2</w:t>
            </w:r>
          </w:p>
        </w:tc>
      </w:tr>
      <w:tr w:rsidR="008E1C49" w:rsidRPr="00FF0F98" w14:paraId="76AE8B8F" w14:textId="77777777" w:rsidTr="004B024B">
        <w:trPr>
          <w:trHeight w:val="383"/>
        </w:trPr>
        <w:tc>
          <w:tcPr>
            <w:tcW w:w="14185" w:type="dxa"/>
            <w:gridSpan w:val="6"/>
            <w:shd w:val="clear" w:color="auto" w:fill="auto"/>
            <w:vAlign w:val="center"/>
          </w:tcPr>
          <w:p w14:paraId="5C1A43F9" w14:textId="77777777" w:rsidR="008E1C49" w:rsidRPr="00FF0F98" w:rsidRDefault="004B024B" w:rsidP="009B2597">
            <w:pPr>
              <w:jc w:val="center"/>
              <w:rPr>
                <w:b/>
              </w:rPr>
            </w:pPr>
            <w:r>
              <w:rPr>
                <w:b/>
              </w:rPr>
              <w:t>ACTIVIDADES</w:t>
            </w:r>
          </w:p>
        </w:tc>
      </w:tr>
      <w:tr w:rsidR="008E1C49" w:rsidRPr="00FF0F98" w14:paraId="76AA8AB0" w14:textId="77777777" w:rsidTr="004B024B">
        <w:trPr>
          <w:trHeight w:val="1283"/>
        </w:trPr>
        <w:tc>
          <w:tcPr>
            <w:tcW w:w="14185" w:type="dxa"/>
            <w:gridSpan w:val="6"/>
            <w:shd w:val="clear" w:color="auto" w:fill="auto"/>
          </w:tcPr>
          <w:p w14:paraId="212CE091" w14:textId="77777777" w:rsidR="008E1C49" w:rsidRPr="005721D9" w:rsidRDefault="008E1C49" w:rsidP="009B2597">
            <w:pPr>
              <w:autoSpaceDE w:val="0"/>
              <w:autoSpaceDN w:val="0"/>
              <w:adjustRightInd w:val="0"/>
              <w:jc w:val="both"/>
              <w:rPr>
                <w:b/>
                <w:szCs w:val="24"/>
              </w:rPr>
            </w:pPr>
            <w:r w:rsidRPr="005721D9">
              <w:rPr>
                <w:b/>
                <w:szCs w:val="24"/>
              </w:rPr>
              <w:t>Los elementos que se utilizan en la descripción.</w:t>
            </w:r>
          </w:p>
          <w:p w14:paraId="51AFD8A4" w14:textId="77777777" w:rsidR="008E1C49" w:rsidRDefault="008E1C49" w:rsidP="009B2597">
            <w:pPr>
              <w:numPr>
                <w:ilvl w:val="0"/>
                <w:numId w:val="4"/>
              </w:numPr>
              <w:autoSpaceDE w:val="0"/>
              <w:autoSpaceDN w:val="0"/>
              <w:adjustRightInd w:val="0"/>
              <w:jc w:val="both"/>
              <w:rPr>
                <w:szCs w:val="24"/>
              </w:rPr>
            </w:pPr>
            <w:r w:rsidRPr="005721D9">
              <w:rPr>
                <w:szCs w:val="24"/>
              </w:rPr>
              <w:t>Leer el fragmento de Clementina para analizar las diferentes descripciones de los personajes observando las palabras resaltadas</w:t>
            </w:r>
            <w:r>
              <w:rPr>
                <w:szCs w:val="24"/>
              </w:rPr>
              <w:t xml:space="preserve"> (verbos y adverbios)</w:t>
            </w:r>
            <w:r w:rsidRPr="005721D9">
              <w:rPr>
                <w:szCs w:val="24"/>
              </w:rPr>
              <w:t>.</w:t>
            </w:r>
          </w:p>
          <w:p w14:paraId="6216EDBC" w14:textId="77777777" w:rsidR="008E1C49" w:rsidRDefault="008E1C49" w:rsidP="009B2597">
            <w:pPr>
              <w:numPr>
                <w:ilvl w:val="0"/>
                <w:numId w:val="4"/>
              </w:numPr>
              <w:autoSpaceDE w:val="0"/>
              <w:autoSpaceDN w:val="0"/>
              <w:adjustRightInd w:val="0"/>
              <w:jc w:val="both"/>
              <w:rPr>
                <w:szCs w:val="24"/>
              </w:rPr>
            </w:pPr>
            <w:r>
              <w:rPr>
                <w:szCs w:val="24"/>
              </w:rPr>
              <w:t>Comentar qué tienen en común los adverbios y adjetivos, por qué ayudan a la descripción de personajes. escribir sus conclusiones en el cuaderno.</w:t>
            </w:r>
          </w:p>
          <w:p w14:paraId="24AB1D31" w14:textId="77777777" w:rsidR="008E1C49" w:rsidRDefault="008E1C49" w:rsidP="009B2597">
            <w:pPr>
              <w:numPr>
                <w:ilvl w:val="0"/>
                <w:numId w:val="4"/>
              </w:numPr>
              <w:autoSpaceDE w:val="0"/>
              <w:autoSpaceDN w:val="0"/>
              <w:adjustRightInd w:val="0"/>
              <w:jc w:val="both"/>
              <w:rPr>
                <w:szCs w:val="24"/>
              </w:rPr>
            </w:pPr>
            <w:r>
              <w:rPr>
                <w:szCs w:val="24"/>
              </w:rPr>
              <w:t xml:space="preserve"> Presentar a los alumnos la siguiente descripción:</w:t>
            </w:r>
          </w:p>
          <w:p w14:paraId="538B96C0" w14:textId="77777777" w:rsidR="008E1C49" w:rsidRPr="00676D29" w:rsidRDefault="008E1C49" w:rsidP="009B2597">
            <w:pPr>
              <w:autoSpaceDE w:val="0"/>
              <w:autoSpaceDN w:val="0"/>
              <w:adjustRightInd w:val="0"/>
              <w:ind w:left="720"/>
              <w:jc w:val="both"/>
              <w:rPr>
                <w:i/>
                <w:sz w:val="22"/>
              </w:rPr>
            </w:pPr>
            <w:r w:rsidRPr="00676D29">
              <w:rPr>
                <w:i/>
                <w:sz w:val="22"/>
              </w:rPr>
              <w:t xml:space="preserve">María es una joven alta, delgada y de piel blanca. Es la más bonita del salón. Tiene su cabello largo y castaño, siempre bien peinado, parece como si pasara mucho </w:t>
            </w:r>
            <w:r w:rsidR="004B024B">
              <w:rPr>
                <w:i/>
                <w:sz w:val="22"/>
              </w:rPr>
              <w:t>SEMANA</w:t>
            </w:r>
            <w:r w:rsidRPr="00676D29">
              <w:rPr>
                <w:i/>
                <w:sz w:val="22"/>
              </w:rPr>
              <w:t xml:space="preserve"> cepillándolo. Sus ojos grandes y verdes son los que más llaman la atención. Siempre está muy alegre, cuando escuchamos su carcajada, rápidamente sabemos que se trata de María. Trae puesto un pantalón de mezclilla gris, zapatos blancos con morado para que combinen con la blusa que lleva puesta. Así es ella, le gusta verse bien, muy limpia y elegante. A diferencia de sus amigas que escuchan música en su </w:t>
            </w:r>
            <w:r w:rsidR="004B024B">
              <w:rPr>
                <w:i/>
                <w:sz w:val="22"/>
              </w:rPr>
              <w:t>SEMANA</w:t>
            </w:r>
            <w:r w:rsidRPr="00676D29">
              <w:rPr>
                <w:i/>
                <w:sz w:val="22"/>
              </w:rPr>
              <w:t xml:space="preserve"> libre, ella prefiere leer un libro que lleva felizmente a todas partes. María es una joven amigable, estudiosa y bastante responsable, por algo es la mejor de su clase.</w:t>
            </w:r>
          </w:p>
          <w:p w14:paraId="2D231533" w14:textId="77777777" w:rsidR="008E1C49" w:rsidRDefault="008E1C49" w:rsidP="009B2597">
            <w:pPr>
              <w:numPr>
                <w:ilvl w:val="0"/>
                <w:numId w:val="4"/>
              </w:numPr>
              <w:autoSpaceDE w:val="0"/>
              <w:autoSpaceDN w:val="0"/>
              <w:adjustRightInd w:val="0"/>
              <w:jc w:val="both"/>
              <w:rPr>
                <w:szCs w:val="24"/>
              </w:rPr>
            </w:pPr>
            <w:r>
              <w:rPr>
                <w:szCs w:val="24"/>
              </w:rPr>
              <w:t>Localizar los adverbios y adjetivos utilizados en la descripción. Clasificarlos en un tabla en su libreta.</w:t>
            </w:r>
          </w:p>
          <w:p w14:paraId="35F10A03" w14:textId="77777777" w:rsidR="008E1C49" w:rsidRDefault="008E1C49" w:rsidP="009B2597">
            <w:pPr>
              <w:numPr>
                <w:ilvl w:val="0"/>
                <w:numId w:val="4"/>
              </w:numPr>
              <w:autoSpaceDE w:val="0"/>
              <w:autoSpaceDN w:val="0"/>
              <w:adjustRightInd w:val="0"/>
              <w:jc w:val="both"/>
              <w:rPr>
                <w:szCs w:val="24"/>
              </w:rPr>
            </w:pPr>
            <w:r>
              <w:rPr>
                <w:szCs w:val="24"/>
              </w:rPr>
              <w:t>Elaborar un listado de más adjetivos y adverbios que conozcan.</w:t>
            </w:r>
          </w:p>
          <w:p w14:paraId="7B19EFAD" w14:textId="77777777" w:rsidR="008E1C49" w:rsidRPr="008E1C49" w:rsidRDefault="008E1C49" w:rsidP="009B2597">
            <w:pPr>
              <w:numPr>
                <w:ilvl w:val="0"/>
                <w:numId w:val="4"/>
              </w:numPr>
              <w:autoSpaceDE w:val="0"/>
              <w:autoSpaceDN w:val="0"/>
              <w:adjustRightInd w:val="0"/>
              <w:jc w:val="both"/>
              <w:rPr>
                <w:szCs w:val="24"/>
              </w:rPr>
            </w:pPr>
            <w:r>
              <w:rPr>
                <w:szCs w:val="24"/>
              </w:rPr>
              <w:t>En grupo, elaborar conceptos que definan qué</w:t>
            </w:r>
            <w:r w:rsidRPr="005721D9">
              <w:rPr>
                <w:szCs w:val="24"/>
              </w:rPr>
              <w:t xml:space="preserve"> son los adjetivos y los adverbios. </w:t>
            </w:r>
          </w:p>
          <w:p w14:paraId="2D0CB0D7" w14:textId="77777777" w:rsidR="008E1C49" w:rsidRDefault="008E1C49" w:rsidP="009B2597">
            <w:pPr>
              <w:numPr>
                <w:ilvl w:val="0"/>
                <w:numId w:val="4"/>
              </w:numPr>
              <w:autoSpaceDE w:val="0"/>
              <w:autoSpaceDN w:val="0"/>
              <w:adjustRightInd w:val="0"/>
              <w:jc w:val="both"/>
              <w:rPr>
                <w:szCs w:val="24"/>
              </w:rPr>
            </w:pPr>
            <w:r>
              <w:rPr>
                <w:szCs w:val="24"/>
              </w:rPr>
              <w:t>Inventar oraciones donde utilicen adjetivos y adverbios. Ejemplo:</w:t>
            </w:r>
          </w:p>
          <w:p w14:paraId="5AE8FEA5" w14:textId="77777777" w:rsidR="008E1C49" w:rsidRPr="0081017A" w:rsidRDefault="008E1C49" w:rsidP="009B2597">
            <w:pPr>
              <w:autoSpaceDE w:val="0"/>
              <w:autoSpaceDN w:val="0"/>
              <w:adjustRightInd w:val="0"/>
              <w:ind w:left="720"/>
              <w:jc w:val="both"/>
              <w:rPr>
                <w:b/>
                <w:i/>
                <w:szCs w:val="24"/>
              </w:rPr>
            </w:pPr>
            <w:r w:rsidRPr="0081017A">
              <w:rPr>
                <w:b/>
                <w:i/>
                <w:szCs w:val="24"/>
              </w:rPr>
              <w:t>A Carlos le gusta vestir una camisa demasiado larga.</w:t>
            </w:r>
          </w:p>
          <w:p w14:paraId="377DF847" w14:textId="77777777" w:rsidR="008E1C49" w:rsidRPr="0081017A" w:rsidRDefault="008E1C49" w:rsidP="009B2597">
            <w:pPr>
              <w:numPr>
                <w:ilvl w:val="0"/>
                <w:numId w:val="4"/>
              </w:numPr>
              <w:autoSpaceDE w:val="0"/>
              <w:autoSpaceDN w:val="0"/>
              <w:adjustRightInd w:val="0"/>
              <w:jc w:val="both"/>
              <w:rPr>
                <w:szCs w:val="24"/>
              </w:rPr>
            </w:pPr>
            <w:r>
              <w:rPr>
                <w:szCs w:val="24"/>
              </w:rPr>
              <w:t>Intercambiar sus oraciones con sus compañeros.</w:t>
            </w:r>
          </w:p>
        </w:tc>
      </w:tr>
    </w:tbl>
    <w:p w14:paraId="07978C69" w14:textId="77777777" w:rsidR="008E1C49" w:rsidRDefault="008E1C49" w:rsidP="008E1C49"/>
    <w:p w14:paraId="5BF23F08" w14:textId="77777777" w:rsidR="008E1C49" w:rsidRDefault="008E1C49" w:rsidP="008E1C49"/>
    <w:p w14:paraId="7768FA28" w14:textId="77777777" w:rsidR="008E1C49" w:rsidRDefault="008E1C49" w:rsidP="008E1C49"/>
    <w:p w14:paraId="1151D216" w14:textId="77777777" w:rsidR="008E1C49" w:rsidRDefault="008E1C49" w:rsidP="008E1C49"/>
    <w:p w14:paraId="0AF54BB8" w14:textId="77777777" w:rsidR="008E1C49" w:rsidRDefault="008E1C49" w:rsidP="008E1C49"/>
    <w:p w14:paraId="7F668E62" w14:textId="77777777" w:rsidR="008E1C49" w:rsidRDefault="008E1C49" w:rsidP="008E1C49"/>
    <w:p w14:paraId="1C713CD1" w14:textId="77777777" w:rsidR="004B024B" w:rsidRDefault="004B024B" w:rsidP="008E1C49"/>
    <w:p w14:paraId="3F36D11A" w14:textId="77777777" w:rsidR="008E1C49" w:rsidRDefault="008E1C49" w:rsidP="008E1C49"/>
    <w:p w14:paraId="3500AE9C"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E1C49" w:rsidRPr="00FF0F98" w14:paraId="5491A6E1" w14:textId="77777777" w:rsidTr="004B024B">
        <w:tc>
          <w:tcPr>
            <w:tcW w:w="1951" w:type="dxa"/>
            <w:shd w:val="clear" w:color="auto" w:fill="auto"/>
            <w:vAlign w:val="center"/>
          </w:tcPr>
          <w:p w14:paraId="76375A2E" w14:textId="77777777" w:rsidR="008E1C49" w:rsidRPr="00FF0F98" w:rsidRDefault="004B024B" w:rsidP="009B2597">
            <w:pPr>
              <w:jc w:val="center"/>
              <w:rPr>
                <w:b/>
              </w:rPr>
            </w:pPr>
            <w:r>
              <w:rPr>
                <w:b/>
              </w:rPr>
              <w:lastRenderedPageBreak/>
              <w:t>MATERIA</w:t>
            </w:r>
          </w:p>
        </w:tc>
        <w:tc>
          <w:tcPr>
            <w:tcW w:w="2382" w:type="dxa"/>
            <w:shd w:val="clear" w:color="auto" w:fill="auto"/>
            <w:vAlign w:val="center"/>
          </w:tcPr>
          <w:p w14:paraId="448B89CD" w14:textId="77777777" w:rsidR="008E1C49" w:rsidRPr="00FF0F98" w:rsidRDefault="008E1C49" w:rsidP="009B2597">
            <w:pPr>
              <w:jc w:val="center"/>
              <w:rPr>
                <w:b/>
                <w:sz w:val="36"/>
                <w:szCs w:val="36"/>
              </w:rPr>
            </w:pPr>
            <w:r w:rsidRPr="00FF0F98">
              <w:rPr>
                <w:b/>
                <w:sz w:val="36"/>
                <w:szCs w:val="36"/>
              </w:rPr>
              <w:t>Español</w:t>
            </w:r>
          </w:p>
        </w:tc>
        <w:tc>
          <w:tcPr>
            <w:tcW w:w="1445" w:type="dxa"/>
            <w:shd w:val="clear" w:color="auto" w:fill="auto"/>
            <w:vAlign w:val="center"/>
          </w:tcPr>
          <w:p w14:paraId="38325750" w14:textId="77777777" w:rsidR="008E1C49" w:rsidRPr="00FF0F98" w:rsidRDefault="004B024B" w:rsidP="009B2597">
            <w:pPr>
              <w:jc w:val="center"/>
              <w:rPr>
                <w:b/>
              </w:rPr>
            </w:pPr>
            <w:r>
              <w:rPr>
                <w:b/>
              </w:rPr>
              <w:t>GRADO</w:t>
            </w:r>
          </w:p>
        </w:tc>
        <w:tc>
          <w:tcPr>
            <w:tcW w:w="993" w:type="dxa"/>
            <w:shd w:val="clear" w:color="auto" w:fill="auto"/>
            <w:vAlign w:val="center"/>
          </w:tcPr>
          <w:p w14:paraId="7E4C69BB"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4812AAF" w14:textId="77777777" w:rsidR="008E1C49" w:rsidRPr="00FF0F98" w:rsidRDefault="004B024B" w:rsidP="009B2597">
            <w:pPr>
              <w:jc w:val="center"/>
              <w:rPr>
                <w:b/>
              </w:rPr>
            </w:pPr>
            <w:r>
              <w:rPr>
                <w:b/>
              </w:rPr>
              <w:t>SEMANA</w:t>
            </w:r>
          </w:p>
        </w:tc>
        <w:tc>
          <w:tcPr>
            <w:tcW w:w="3729" w:type="dxa"/>
            <w:shd w:val="clear" w:color="auto" w:fill="auto"/>
            <w:vAlign w:val="center"/>
          </w:tcPr>
          <w:p w14:paraId="7A4F703C" w14:textId="77777777" w:rsidR="008E1C49" w:rsidRPr="00EC03D3" w:rsidRDefault="004B024B" w:rsidP="009B2597">
            <w:pPr>
              <w:jc w:val="center"/>
              <w:rPr>
                <w:szCs w:val="24"/>
              </w:rPr>
            </w:pPr>
            <w:r>
              <w:rPr>
                <w:szCs w:val="24"/>
              </w:rPr>
              <w:t>Semana 3</w:t>
            </w:r>
          </w:p>
        </w:tc>
      </w:tr>
      <w:tr w:rsidR="008E1C49" w:rsidRPr="00FF0F98" w14:paraId="2F8ADF43" w14:textId="77777777" w:rsidTr="004B024B">
        <w:trPr>
          <w:trHeight w:val="383"/>
        </w:trPr>
        <w:tc>
          <w:tcPr>
            <w:tcW w:w="14185" w:type="dxa"/>
            <w:gridSpan w:val="6"/>
            <w:shd w:val="clear" w:color="auto" w:fill="auto"/>
            <w:vAlign w:val="center"/>
          </w:tcPr>
          <w:p w14:paraId="72BBF3F4" w14:textId="77777777" w:rsidR="008E1C49" w:rsidRPr="00FF0F98" w:rsidRDefault="004B024B" w:rsidP="009B2597">
            <w:pPr>
              <w:jc w:val="center"/>
              <w:rPr>
                <w:b/>
              </w:rPr>
            </w:pPr>
            <w:r>
              <w:rPr>
                <w:b/>
              </w:rPr>
              <w:t>ACTIVIDADES</w:t>
            </w:r>
          </w:p>
        </w:tc>
      </w:tr>
      <w:tr w:rsidR="008E1C49" w:rsidRPr="00FF0F98" w14:paraId="276A988F" w14:textId="77777777" w:rsidTr="004B024B">
        <w:trPr>
          <w:trHeight w:val="1283"/>
        </w:trPr>
        <w:tc>
          <w:tcPr>
            <w:tcW w:w="14185" w:type="dxa"/>
            <w:gridSpan w:val="6"/>
            <w:shd w:val="clear" w:color="auto" w:fill="auto"/>
          </w:tcPr>
          <w:p w14:paraId="7DA3DE7C" w14:textId="77777777" w:rsidR="008E1C49" w:rsidRDefault="008E1C49" w:rsidP="009B2597">
            <w:pPr>
              <w:numPr>
                <w:ilvl w:val="0"/>
                <w:numId w:val="4"/>
              </w:numPr>
              <w:autoSpaceDE w:val="0"/>
              <w:autoSpaceDN w:val="0"/>
              <w:adjustRightInd w:val="0"/>
              <w:jc w:val="both"/>
              <w:rPr>
                <w:szCs w:val="24"/>
              </w:rPr>
            </w:pPr>
            <w:r>
              <w:rPr>
                <w:szCs w:val="24"/>
              </w:rPr>
              <w:t>Entregar a los alumnos una fotografía o dibujo de un niño o niña. Solicitar que realicen una descripción breve no mayor a 5 renglones.</w:t>
            </w:r>
          </w:p>
          <w:p w14:paraId="129B3063" w14:textId="77777777" w:rsidR="008E1C49" w:rsidRDefault="008E1C49" w:rsidP="009B2597">
            <w:pPr>
              <w:numPr>
                <w:ilvl w:val="0"/>
                <w:numId w:val="4"/>
              </w:numPr>
              <w:autoSpaceDE w:val="0"/>
              <w:autoSpaceDN w:val="0"/>
              <w:adjustRightInd w:val="0"/>
              <w:jc w:val="both"/>
              <w:rPr>
                <w:szCs w:val="24"/>
              </w:rPr>
            </w:pPr>
            <w:r w:rsidRPr="005721D9">
              <w:rPr>
                <w:szCs w:val="24"/>
              </w:rPr>
              <w:t>Identificar qué personaje célebre les interesa para hacer una descripción.</w:t>
            </w:r>
          </w:p>
          <w:p w14:paraId="669C0AD2" w14:textId="77777777" w:rsidR="008E1C49" w:rsidRPr="005721D9" w:rsidRDefault="008E1C49" w:rsidP="009B2597">
            <w:pPr>
              <w:numPr>
                <w:ilvl w:val="0"/>
                <w:numId w:val="4"/>
              </w:numPr>
              <w:autoSpaceDE w:val="0"/>
              <w:autoSpaceDN w:val="0"/>
              <w:adjustRightInd w:val="0"/>
              <w:jc w:val="both"/>
              <w:rPr>
                <w:szCs w:val="24"/>
              </w:rPr>
            </w:pPr>
            <w:r>
              <w:rPr>
                <w:szCs w:val="24"/>
              </w:rPr>
              <w:t>De manera individual elaborar tres listas en las que escriban adjetivos para describir los siguientes aspectos: físico, personalidad y carácter.</w:t>
            </w:r>
          </w:p>
          <w:p w14:paraId="0B5817B9" w14:textId="77777777" w:rsidR="008E1C49" w:rsidRPr="005721D9" w:rsidRDefault="008E1C49" w:rsidP="009B2597">
            <w:pPr>
              <w:numPr>
                <w:ilvl w:val="0"/>
                <w:numId w:val="4"/>
              </w:numPr>
              <w:autoSpaceDE w:val="0"/>
              <w:autoSpaceDN w:val="0"/>
              <w:adjustRightInd w:val="0"/>
              <w:jc w:val="both"/>
              <w:rPr>
                <w:szCs w:val="24"/>
              </w:rPr>
            </w:pPr>
            <w:r w:rsidRPr="005721D9">
              <w:rPr>
                <w:szCs w:val="24"/>
              </w:rPr>
              <w:t>Elaborar el primer borrador.</w:t>
            </w:r>
          </w:p>
          <w:p w14:paraId="4D92CA3B" w14:textId="77777777" w:rsidR="008E1C49" w:rsidRDefault="008E1C49" w:rsidP="009B2597">
            <w:pPr>
              <w:numPr>
                <w:ilvl w:val="0"/>
                <w:numId w:val="4"/>
              </w:numPr>
              <w:autoSpaceDE w:val="0"/>
              <w:autoSpaceDN w:val="0"/>
              <w:adjustRightInd w:val="0"/>
              <w:jc w:val="both"/>
              <w:rPr>
                <w:szCs w:val="24"/>
              </w:rPr>
            </w:pPr>
            <w:r w:rsidRPr="005721D9">
              <w:rPr>
                <w:szCs w:val="24"/>
              </w:rPr>
              <w:t>Retomar el concepto inicial y corroborar o corregir lo que escribieron.</w:t>
            </w:r>
          </w:p>
          <w:p w14:paraId="136511DA" w14:textId="77777777" w:rsidR="008E1C49" w:rsidRPr="007B7EF2" w:rsidRDefault="008E1C49" w:rsidP="008E1C49">
            <w:pPr>
              <w:pStyle w:val="Sinespaciado"/>
              <w:numPr>
                <w:ilvl w:val="0"/>
                <w:numId w:val="3"/>
              </w:numPr>
              <w:jc w:val="both"/>
              <w:rPr>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Ejercicios Complementarios</w:t>
            </w:r>
            <w:r w:rsidRPr="00136CCF">
              <w:rPr>
                <w:rFonts w:ascii="Tahoma" w:hAnsi="Tahoma" w:cs="Tahoma"/>
                <w:color w:val="000000"/>
                <w:sz w:val="24"/>
                <w:szCs w:val="24"/>
              </w:rPr>
              <w:t>, se presenta</w:t>
            </w:r>
            <w:r>
              <w:rPr>
                <w:rFonts w:ascii="Tahoma" w:hAnsi="Tahoma" w:cs="Tahoma"/>
                <w:color w:val="000000"/>
                <w:sz w:val="24"/>
                <w:szCs w:val="24"/>
              </w:rPr>
              <w:t>n ejercicios</w:t>
            </w:r>
            <w:r w:rsidRPr="00136CCF">
              <w:rPr>
                <w:rFonts w:ascii="Tahoma" w:hAnsi="Tahoma" w:cs="Tahoma"/>
                <w:color w:val="000000"/>
                <w:sz w:val="24"/>
                <w:szCs w:val="24"/>
              </w:rPr>
              <w:t xml:space="preserve"> como recurso</w:t>
            </w:r>
            <w:r>
              <w:rPr>
                <w:rFonts w:ascii="Tahoma" w:hAnsi="Tahoma" w:cs="Tahoma"/>
                <w:color w:val="000000"/>
                <w:sz w:val="24"/>
                <w:szCs w:val="24"/>
              </w:rPr>
              <w:t>s</w:t>
            </w:r>
            <w:r w:rsidRPr="00136CCF">
              <w:rPr>
                <w:rFonts w:ascii="Tahoma" w:hAnsi="Tahoma" w:cs="Tahoma"/>
                <w:color w:val="000000"/>
                <w:sz w:val="24"/>
                <w:szCs w:val="24"/>
              </w:rPr>
              <w:t xml:space="preserve"> adicional</w:t>
            </w:r>
            <w:r>
              <w:rPr>
                <w:rFonts w:ascii="Tahoma" w:hAnsi="Tahoma" w:cs="Tahoma"/>
                <w:color w:val="000000"/>
                <w:sz w:val="24"/>
                <w:szCs w:val="24"/>
              </w:rPr>
              <w:t>es</w:t>
            </w:r>
            <w:r w:rsidRPr="00136CCF">
              <w:rPr>
                <w:rFonts w:ascii="Tahoma" w:hAnsi="Tahoma" w:cs="Tahoma"/>
                <w:color w:val="000000"/>
                <w:sz w:val="24"/>
                <w:szCs w:val="24"/>
              </w:rPr>
              <w:t xml:space="preserve"> para el cumplimiento del propósito de este contenido.</w:t>
            </w:r>
          </w:p>
        </w:tc>
      </w:tr>
    </w:tbl>
    <w:p w14:paraId="3F6B80EA" w14:textId="77777777" w:rsidR="008E1C49" w:rsidRDefault="008E1C49" w:rsidP="008E1C49"/>
    <w:p w14:paraId="1A3D581E" w14:textId="77777777" w:rsidR="008E1C49" w:rsidRDefault="008E1C49" w:rsidP="008E1C49"/>
    <w:p w14:paraId="3E6A38D6" w14:textId="77777777" w:rsidR="008E1C49" w:rsidRDefault="008E1C49" w:rsidP="008E1C49"/>
    <w:p w14:paraId="0C133D97" w14:textId="77777777" w:rsidR="008E1C49" w:rsidRDefault="008E1C49" w:rsidP="008E1C49"/>
    <w:p w14:paraId="592E8725" w14:textId="77777777" w:rsidR="008E1C49" w:rsidRDefault="008E1C49" w:rsidP="008E1C49"/>
    <w:p w14:paraId="6903869B" w14:textId="77777777" w:rsidR="008E1C49" w:rsidRDefault="008E1C49" w:rsidP="008E1C49"/>
    <w:p w14:paraId="474FE54A" w14:textId="77777777" w:rsidR="008E1C49" w:rsidRDefault="008E1C49" w:rsidP="008E1C49"/>
    <w:p w14:paraId="5F1C20D2" w14:textId="77777777" w:rsidR="008E1C49" w:rsidRDefault="008E1C49" w:rsidP="008E1C49"/>
    <w:p w14:paraId="5524096E" w14:textId="77777777" w:rsidR="008E1C49" w:rsidRDefault="008E1C49" w:rsidP="008E1C49"/>
    <w:p w14:paraId="628AA570" w14:textId="77777777" w:rsidR="008E1C49" w:rsidRDefault="008E1C49" w:rsidP="008E1C49"/>
    <w:p w14:paraId="7BF9A9C7" w14:textId="77777777" w:rsidR="008E1C49" w:rsidRDefault="008E1C49" w:rsidP="008E1C49"/>
    <w:p w14:paraId="33F32D4E" w14:textId="77777777" w:rsidR="008E1C49" w:rsidRDefault="008E1C49" w:rsidP="008E1C49"/>
    <w:p w14:paraId="131DE67A" w14:textId="77777777" w:rsidR="008E1C49" w:rsidRDefault="008E1C49" w:rsidP="008E1C49"/>
    <w:p w14:paraId="7D1F8153" w14:textId="77777777" w:rsidR="008E1C49" w:rsidRDefault="008E1C49" w:rsidP="008E1C49"/>
    <w:p w14:paraId="3CB15765" w14:textId="77777777" w:rsidR="008E1C49" w:rsidRDefault="008E1C49" w:rsidP="008E1C49"/>
    <w:p w14:paraId="7A729C79" w14:textId="77777777" w:rsidR="008E1C49" w:rsidRDefault="008E1C49" w:rsidP="008E1C49"/>
    <w:p w14:paraId="19E9C58C" w14:textId="77777777" w:rsidR="008E1C49" w:rsidRDefault="008E1C49" w:rsidP="008E1C49"/>
    <w:p w14:paraId="384C3B71"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E1C49" w:rsidRPr="00FF0F98" w14:paraId="318DC976" w14:textId="77777777" w:rsidTr="004B024B">
        <w:tc>
          <w:tcPr>
            <w:tcW w:w="1951" w:type="dxa"/>
            <w:shd w:val="clear" w:color="auto" w:fill="auto"/>
            <w:vAlign w:val="center"/>
          </w:tcPr>
          <w:p w14:paraId="5F911EA3" w14:textId="77777777" w:rsidR="008E1C49" w:rsidRPr="00FF0F98" w:rsidRDefault="004B024B" w:rsidP="009B2597">
            <w:pPr>
              <w:jc w:val="center"/>
              <w:rPr>
                <w:b/>
              </w:rPr>
            </w:pPr>
            <w:r>
              <w:rPr>
                <w:b/>
              </w:rPr>
              <w:lastRenderedPageBreak/>
              <w:t>MATERIA</w:t>
            </w:r>
          </w:p>
        </w:tc>
        <w:tc>
          <w:tcPr>
            <w:tcW w:w="2382" w:type="dxa"/>
            <w:shd w:val="clear" w:color="auto" w:fill="auto"/>
            <w:vAlign w:val="center"/>
          </w:tcPr>
          <w:p w14:paraId="5D514315" w14:textId="77777777" w:rsidR="008E1C49" w:rsidRPr="00FF0F98" w:rsidRDefault="008E1C49" w:rsidP="009B2597">
            <w:pPr>
              <w:jc w:val="center"/>
              <w:rPr>
                <w:b/>
                <w:sz w:val="36"/>
                <w:szCs w:val="36"/>
              </w:rPr>
            </w:pPr>
            <w:r w:rsidRPr="00FF0F98">
              <w:rPr>
                <w:b/>
                <w:sz w:val="36"/>
                <w:szCs w:val="36"/>
              </w:rPr>
              <w:t>Español</w:t>
            </w:r>
          </w:p>
        </w:tc>
        <w:tc>
          <w:tcPr>
            <w:tcW w:w="1445" w:type="dxa"/>
            <w:shd w:val="clear" w:color="auto" w:fill="auto"/>
            <w:vAlign w:val="center"/>
          </w:tcPr>
          <w:p w14:paraId="11875DBD" w14:textId="77777777" w:rsidR="008E1C49" w:rsidRPr="00FF0F98" w:rsidRDefault="004B024B" w:rsidP="009B2597">
            <w:pPr>
              <w:jc w:val="center"/>
              <w:rPr>
                <w:b/>
              </w:rPr>
            </w:pPr>
            <w:r>
              <w:rPr>
                <w:b/>
              </w:rPr>
              <w:t>GRADO</w:t>
            </w:r>
          </w:p>
        </w:tc>
        <w:tc>
          <w:tcPr>
            <w:tcW w:w="993" w:type="dxa"/>
            <w:shd w:val="clear" w:color="auto" w:fill="auto"/>
            <w:vAlign w:val="center"/>
          </w:tcPr>
          <w:p w14:paraId="1123DEB9"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2824287D" w14:textId="77777777" w:rsidR="008E1C49" w:rsidRPr="00FF0F98" w:rsidRDefault="004B024B" w:rsidP="009B2597">
            <w:pPr>
              <w:jc w:val="center"/>
              <w:rPr>
                <w:b/>
              </w:rPr>
            </w:pPr>
            <w:r>
              <w:rPr>
                <w:b/>
              </w:rPr>
              <w:t>SEMANA</w:t>
            </w:r>
          </w:p>
        </w:tc>
        <w:tc>
          <w:tcPr>
            <w:tcW w:w="3729" w:type="dxa"/>
            <w:shd w:val="clear" w:color="auto" w:fill="auto"/>
            <w:vAlign w:val="center"/>
          </w:tcPr>
          <w:p w14:paraId="0E320F9E" w14:textId="77777777" w:rsidR="008E1C49" w:rsidRPr="007C3E09" w:rsidRDefault="004B024B" w:rsidP="009B2597">
            <w:pPr>
              <w:jc w:val="center"/>
              <w:rPr>
                <w:szCs w:val="24"/>
              </w:rPr>
            </w:pPr>
            <w:r>
              <w:rPr>
                <w:szCs w:val="24"/>
              </w:rPr>
              <w:t>Semana 4</w:t>
            </w:r>
          </w:p>
        </w:tc>
      </w:tr>
      <w:tr w:rsidR="008E1C49" w:rsidRPr="00FF0F98" w14:paraId="0780C8F3" w14:textId="77777777" w:rsidTr="004B024B">
        <w:trPr>
          <w:trHeight w:val="383"/>
        </w:trPr>
        <w:tc>
          <w:tcPr>
            <w:tcW w:w="14185" w:type="dxa"/>
            <w:gridSpan w:val="6"/>
            <w:shd w:val="clear" w:color="auto" w:fill="auto"/>
            <w:vAlign w:val="center"/>
          </w:tcPr>
          <w:p w14:paraId="27767C06" w14:textId="77777777" w:rsidR="008E1C49" w:rsidRPr="00FF0F98" w:rsidRDefault="004B024B" w:rsidP="009B2597">
            <w:pPr>
              <w:jc w:val="center"/>
              <w:rPr>
                <w:b/>
              </w:rPr>
            </w:pPr>
            <w:r>
              <w:rPr>
                <w:b/>
              </w:rPr>
              <w:t>ACTIVIDADES</w:t>
            </w:r>
          </w:p>
        </w:tc>
      </w:tr>
      <w:tr w:rsidR="008E1C49" w:rsidRPr="00FF0F98" w14:paraId="4A3B962E" w14:textId="77777777" w:rsidTr="004B024B">
        <w:trPr>
          <w:trHeight w:val="1283"/>
        </w:trPr>
        <w:tc>
          <w:tcPr>
            <w:tcW w:w="14185" w:type="dxa"/>
            <w:gridSpan w:val="6"/>
            <w:shd w:val="clear" w:color="auto" w:fill="auto"/>
          </w:tcPr>
          <w:p w14:paraId="72A9D2CA" w14:textId="77777777" w:rsidR="008E1C49" w:rsidRDefault="008E1C49" w:rsidP="009B2597">
            <w:pPr>
              <w:autoSpaceDE w:val="0"/>
              <w:autoSpaceDN w:val="0"/>
              <w:adjustRightInd w:val="0"/>
              <w:jc w:val="both"/>
              <w:rPr>
                <w:b/>
                <w:szCs w:val="24"/>
              </w:rPr>
            </w:pPr>
          </w:p>
          <w:p w14:paraId="78087848" w14:textId="77777777" w:rsidR="008E1C49" w:rsidRPr="005721D9" w:rsidRDefault="008E1C49" w:rsidP="009B2597">
            <w:pPr>
              <w:autoSpaceDE w:val="0"/>
              <w:autoSpaceDN w:val="0"/>
              <w:adjustRightInd w:val="0"/>
              <w:jc w:val="both"/>
              <w:rPr>
                <w:b/>
                <w:szCs w:val="24"/>
              </w:rPr>
            </w:pPr>
            <w:r w:rsidRPr="005721D9">
              <w:rPr>
                <w:b/>
                <w:szCs w:val="24"/>
              </w:rPr>
              <w:t>La redacción y la revisión de borradores.</w:t>
            </w:r>
          </w:p>
          <w:p w14:paraId="77FB4762" w14:textId="77777777" w:rsidR="008E1C49" w:rsidRDefault="008E1C49" w:rsidP="009B2597">
            <w:pPr>
              <w:numPr>
                <w:ilvl w:val="0"/>
                <w:numId w:val="5"/>
              </w:numPr>
              <w:autoSpaceDE w:val="0"/>
              <w:autoSpaceDN w:val="0"/>
              <w:adjustRightInd w:val="0"/>
              <w:jc w:val="both"/>
              <w:rPr>
                <w:szCs w:val="24"/>
              </w:rPr>
            </w:pPr>
            <w:r w:rsidRPr="005721D9">
              <w:rPr>
                <w:szCs w:val="24"/>
              </w:rPr>
              <w:t>Intercambiar el borrador con un compañero para revisar las características físicas, los rasgos de personalidad, qué hace y cómo lo hace.</w:t>
            </w:r>
          </w:p>
          <w:p w14:paraId="7DEE63B9" w14:textId="77777777" w:rsidR="008E1C49" w:rsidRDefault="008E1C49" w:rsidP="009B2597">
            <w:pPr>
              <w:numPr>
                <w:ilvl w:val="0"/>
                <w:numId w:val="5"/>
              </w:numPr>
              <w:autoSpaceDE w:val="0"/>
              <w:autoSpaceDN w:val="0"/>
              <w:adjustRightInd w:val="0"/>
              <w:jc w:val="both"/>
              <w:rPr>
                <w:szCs w:val="24"/>
              </w:rPr>
            </w:pPr>
            <w:r>
              <w:rPr>
                <w:szCs w:val="24"/>
              </w:rPr>
              <w:t>Regresar el texto a su autor para realizar las correcciones necesarias.</w:t>
            </w:r>
          </w:p>
          <w:p w14:paraId="3D74AA6A" w14:textId="77777777" w:rsidR="008E1C49" w:rsidRPr="005721D9" w:rsidRDefault="008E1C49" w:rsidP="009B2597">
            <w:pPr>
              <w:pStyle w:val="Sinespaciado"/>
              <w:numPr>
                <w:ilvl w:val="0"/>
                <w:numId w:val="3"/>
              </w:numPr>
              <w:jc w:val="both"/>
              <w:rPr>
                <w:rFonts w:ascii="Tahoma" w:hAnsi="Tahoma" w:cs="Tahoma"/>
                <w:sz w:val="24"/>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Ejercicios Complementarios</w:t>
            </w:r>
            <w:r w:rsidRPr="00136CCF">
              <w:rPr>
                <w:rFonts w:ascii="Tahoma" w:hAnsi="Tahoma" w:cs="Tahoma"/>
                <w:color w:val="000000"/>
                <w:sz w:val="24"/>
                <w:szCs w:val="24"/>
              </w:rPr>
              <w:t>, se presenta</w:t>
            </w:r>
            <w:r>
              <w:rPr>
                <w:rFonts w:ascii="Tahoma" w:hAnsi="Tahoma" w:cs="Tahoma"/>
                <w:color w:val="000000"/>
                <w:sz w:val="24"/>
                <w:szCs w:val="24"/>
              </w:rPr>
              <w:t xml:space="preserve"> un </w:t>
            </w:r>
            <w:r w:rsidRPr="00136CCF">
              <w:rPr>
                <w:rFonts w:ascii="Tahoma" w:hAnsi="Tahoma" w:cs="Tahoma"/>
                <w:color w:val="000000"/>
                <w:sz w:val="24"/>
                <w:szCs w:val="24"/>
              </w:rPr>
              <w:t>ejercicio</w:t>
            </w:r>
            <w:r>
              <w:rPr>
                <w:rFonts w:ascii="Tahoma" w:hAnsi="Tahoma" w:cs="Tahoma"/>
                <w:color w:val="000000"/>
                <w:sz w:val="24"/>
                <w:szCs w:val="24"/>
              </w:rPr>
              <w:t xml:space="preserve"> donde se podrán leer consejos para realizar descripciones</w:t>
            </w:r>
            <w:r w:rsidRPr="00136CCF">
              <w:rPr>
                <w:rFonts w:ascii="Tahoma" w:hAnsi="Tahoma" w:cs="Tahoma"/>
                <w:color w:val="000000"/>
                <w:sz w:val="24"/>
                <w:szCs w:val="24"/>
              </w:rPr>
              <w:t xml:space="preserve"> como recurso adicional para el cumplimiento del propósito de este contenido.</w:t>
            </w:r>
          </w:p>
          <w:p w14:paraId="3FBA883D" w14:textId="77777777" w:rsidR="008E1C49" w:rsidRPr="005721D9" w:rsidRDefault="008E1C49" w:rsidP="009B2597">
            <w:pPr>
              <w:numPr>
                <w:ilvl w:val="0"/>
                <w:numId w:val="5"/>
              </w:numPr>
              <w:autoSpaceDE w:val="0"/>
              <w:autoSpaceDN w:val="0"/>
              <w:adjustRightInd w:val="0"/>
              <w:jc w:val="both"/>
              <w:rPr>
                <w:szCs w:val="24"/>
              </w:rPr>
            </w:pPr>
            <w:r w:rsidRPr="005721D9">
              <w:rPr>
                <w:szCs w:val="24"/>
              </w:rPr>
              <w:t>Hacer las correcciones necesarias y escribir la versión final.</w:t>
            </w:r>
          </w:p>
          <w:p w14:paraId="72095CEE" w14:textId="77777777" w:rsidR="008E1C49" w:rsidRDefault="008E1C49" w:rsidP="009B2597">
            <w:pPr>
              <w:numPr>
                <w:ilvl w:val="0"/>
                <w:numId w:val="5"/>
              </w:numPr>
              <w:autoSpaceDE w:val="0"/>
              <w:autoSpaceDN w:val="0"/>
              <w:adjustRightInd w:val="0"/>
              <w:jc w:val="both"/>
              <w:rPr>
                <w:szCs w:val="24"/>
              </w:rPr>
            </w:pPr>
            <w:r w:rsidRPr="005721D9">
              <w:rPr>
                <w:szCs w:val="24"/>
              </w:rPr>
              <w:t>Organizar sesiones de lectura para leer las descripciones elaboradas y formar un libro o antología con ellas.</w:t>
            </w:r>
          </w:p>
          <w:p w14:paraId="6C3F0F51" w14:textId="77777777" w:rsidR="008E1C49" w:rsidRPr="007B7EF2" w:rsidRDefault="008E1C49" w:rsidP="009B2597">
            <w:pPr>
              <w:numPr>
                <w:ilvl w:val="0"/>
                <w:numId w:val="5"/>
              </w:numPr>
              <w:autoSpaceDE w:val="0"/>
              <w:autoSpaceDN w:val="0"/>
              <w:adjustRightInd w:val="0"/>
              <w:jc w:val="both"/>
              <w:rPr>
                <w:szCs w:val="24"/>
              </w:rPr>
            </w:pPr>
          </w:p>
        </w:tc>
      </w:tr>
    </w:tbl>
    <w:p w14:paraId="6AFD3102" w14:textId="77777777" w:rsidR="008E1C49" w:rsidRDefault="008E1C49" w:rsidP="008E1C49"/>
    <w:p w14:paraId="0E4E12D0" w14:textId="77777777" w:rsidR="008E1C49" w:rsidRDefault="008E1C49" w:rsidP="008E1C49"/>
    <w:p w14:paraId="64347D6B" w14:textId="77777777" w:rsidR="000C4922" w:rsidRDefault="00000000"/>
    <w:p w14:paraId="4CBC5321" w14:textId="77777777" w:rsidR="008E1C49" w:rsidRDefault="008E1C49"/>
    <w:p w14:paraId="6FCDE9FC" w14:textId="77777777" w:rsidR="008E1C49" w:rsidRDefault="008E1C49"/>
    <w:p w14:paraId="49964FF3" w14:textId="77777777" w:rsidR="008E1C49" w:rsidRDefault="008E1C49"/>
    <w:p w14:paraId="2685EA3B" w14:textId="77777777" w:rsidR="008E1C49" w:rsidRDefault="008E1C49"/>
    <w:p w14:paraId="7A77A1D0" w14:textId="77777777" w:rsidR="008E1C49" w:rsidRDefault="008E1C49"/>
    <w:p w14:paraId="5A87943C" w14:textId="77777777" w:rsidR="008E1C49" w:rsidRDefault="008E1C49"/>
    <w:p w14:paraId="1E4E9C63" w14:textId="77777777" w:rsidR="008E1C49" w:rsidRDefault="008E1C49"/>
    <w:p w14:paraId="48D24C98" w14:textId="77777777" w:rsidR="008E1C49" w:rsidRDefault="008E1C49"/>
    <w:p w14:paraId="46D139C3" w14:textId="77777777" w:rsidR="008E1C49" w:rsidRDefault="008E1C49"/>
    <w:p w14:paraId="63A1BFCF" w14:textId="77777777" w:rsidR="008E1C49" w:rsidRDefault="008E1C49"/>
    <w:p w14:paraId="4F485D76" w14:textId="77777777" w:rsidR="008E1C49" w:rsidRDefault="008E1C49"/>
    <w:p w14:paraId="26365BF9" w14:textId="77777777" w:rsidR="008E1C49" w:rsidRDefault="008E1C49"/>
    <w:p w14:paraId="0E732CB6" w14:textId="77777777" w:rsidR="008E1C49" w:rsidRDefault="008E1C49"/>
    <w:p w14:paraId="73870001" w14:textId="77777777" w:rsidR="008E1C49" w:rsidRDefault="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E1C49" w:rsidRPr="00FF0F98" w14:paraId="27B56218" w14:textId="77777777" w:rsidTr="004B024B">
        <w:tc>
          <w:tcPr>
            <w:tcW w:w="1951" w:type="dxa"/>
            <w:shd w:val="clear" w:color="auto" w:fill="auto"/>
            <w:vAlign w:val="center"/>
          </w:tcPr>
          <w:p w14:paraId="1D1827EB" w14:textId="77777777" w:rsidR="008E1C49" w:rsidRPr="00FF0F98" w:rsidRDefault="004B024B" w:rsidP="009B2597">
            <w:pPr>
              <w:jc w:val="center"/>
              <w:rPr>
                <w:b/>
              </w:rPr>
            </w:pPr>
            <w:r>
              <w:rPr>
                <w:b/>
              </w:rPr>
              <w:lastRenderedPageBreak/>
              <w:t>MATERIA</w:t>
            </w:r>
          </w:p>
        </w:tc>
        <w:tc>
          <w:tcPr>
            <w:tcW w:w="2552" w:type="dxa"/>
            <w:shd w:val="clear" w:color="auto" w:fill="auto"/>
            <w:vAlign w:val="center"/>
          </w:tcPr>
          <w:p w14:paraId="42C01818" w14:textId="77777777" w:rsidR="008E1C49" w:rsidRPr="00FF0F98" w:rsidRDefault="008E1C49" w:rsidP="009B2597">
            <w:pPr>
              <w:jc w:val="center"/>
              <w:rPr>
                <w:b/>
                <w:sz w:val="36"/>
                <w:szCs w:val="36"/>
              </w:rPr>
            </w:pPr>
            <w:r>
              <w:rPr>
                <w:b/>
                <w:sz w:val="36"/>
                <w:szCs w:val="36"/>
              </w:rPr>
              <w:t>Matemáticas</w:t>
            </w:r>
          </w:p>
        </w:tc>
        <w:tc>
          <w:tcPr>
            <w:tcW w:w="1275" w:type="dxa"/>
            <w:shd w:val="clear" w:color="auto" w:fill="auto"/>
            <w:vAlign w:val="center"/>
          </w:tcPr>
          <w:p w14:paraId="5E69339F" w14:textId="77777777" w:rsidR="008E1C49" w:rsidRPr="00FF0F98" w:rsidRDefault="004B024B" w:rsidP="009B2597">
            <w:pPr>
              <w:jc w:val="center"/>
              <w:rPr>
                <w:b/>
              </w:rPr>
            </w:pPr>
            <w:r>
              <w:rPr>
                <w:b/>
              </w:rPr>
              <w:t>GRADO</w:t>
            </w:r>
          </w:p>
        </w:tc>
        <w:tc>
          <w:tcPr>
            <w:tcW w:w="993" w:type="dxa"/>
            <w:shd w:val="clear" w:color="auto" w:fill="auto"/>
            <w:vAlign w:val="center"/>
          </w:tcPr>
          <w:p w14:paraId="04EE51FA"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5CB96EC" w14:textId="77777777" w:rsidR="008E1C49" w:rsidRPr="00FF0F98" w:rsidRDefault="004B024B" w:rsidP="009B2597">
            <w:pPr>
              <w:jc w:val="center"/>
              <w:rPr>
                <w:b/>
              </w:rPr>
            </w:pPr>
            <w:r>
              <w:rPr>
                <w:b/>
              </w:rPr>
              <w:t>SEMANA</w:t>
            </w:r>
          </w:p>
        </w:tc>
        <w:tc>
          <w:tcPr>
            <w:tcW w:w="3729" w:type="dxa"/>
            <w:shd w:val="clear" w:color="auto" w:fill="auto"/>
            <w:vAlign w:val="center"/>
          </w:tcPr>
          <w:p w14:paraId="2E69B0EE" w14:textId="77777777" w:rsidR="008E1C49" w:rsidRPr="00EC03D3" w:rsidRDefault="004B024B" w:rsidP="009B2597">
            <w:pPr>
              <w:jc w:val="center"/>
              <w:rPr>
                <w:szCs w:val="24"/>
              </w:rPr>
            </w:pPr>
            <w:r>
              <w:rPr>
                <w:szCs w:val="24"/>
              </w:rPr>
              <w:t>Semana 1</w:t>
            </w:r>
          </w:p>
        </w:tc>
      </w:tr>
      <w:tr w:rsidR="008E1C49" w:rsidRPr="00FF0F98" w14:paraId="13C632E7" w14:textId="77777777" w:rsidTr="004B024B">
        <w:trPr>
          <w:trHeight w:val="383"/>
        </w:trPr>
        <w:tc>
          <w:tcPr>
            <w:tcW w:w="14185" w:type="dxa"/>
            <w:gridSpan w:val="6"/>
            <w:shd w:val="clear" w:color="auto" w:fill="auto"/>
            <w:vAlign w:val="center"/>
          </w:tcPr>
          <w:p w14:paraId="7480FF11" w14:textId="77777777" w:rsidR="008E1C49" w:rsidRPr="00FF0F98" w:rsidRDefault="004B024B" w:rsidP="009B2597">
            <w:pPr>
              <w:jc w:val="center"/>
              <w:rPr>
                <w:b/>
              </w:rPr>
            </w:pPr>
            <w:r>
              <w:rPr>
                <w:b/>
              </w:rPr>
              <w:t>ACTIVIDADES</w:t>
            </w:r>
          </w:p>
        </w:tc>
      </w:tr>
      <w:tr w:rsidR="008E1C49" w:rsidRPr="00FF0F98" w14:paraId="1C9D71DD" w14:textId="77777777" w:rsidTr="004B024B">
        <w:trPr>
          <w:trHeight w:val="1283"/>
        </w:trPr>
        <w:tc>
          <w:tcPr>
            <w:tcW w:w="14185" w:type="dxa"/>
            <w:gridSpan w:val="6"/>
            <w:shd w:val="clear" w:color="auto" w:fill="auto"/>
            <w:vAlign w:val="center"/>
          </w:tcPr>
          <w:p w14:paraId="359B87FC" w14:textId="77777777" w:rsidR="008E1C49" w:rsidRPr="00E94C08" w:rsidRDefault="008E1C49" w:rsidP="009B2597">
            <w:pPr>
              <w:autoSpaceDE w:val="0"/>
              <w:autoSpaceDN w:val="0"/>
              <w:adjustRightInd w:val="0"/>
              <w:jc w:val="both"/>
              <w:rPr>
                <w:szCs w:val="24"/>
                <w:lang w:val="es-ES" w:eastAsia="es-ES"/>
              </w:rPr>
            </w:pPr>
            <w:r w:rsidRPr="00E94C08">
              <w:rPr>
                <w:b/>
                <w:szCs w:val="24"/>
                <w:lang w:val="es-ES" w:eastAsia="es-ES"/>
              </w:rPr>
              <w:t>Análisis de las similitudes y diferencias entre el sistema decimal de numeración y el sistema maya.</w:t>
            </w:r>
            <w:r w:rsidRPr="00E94C08">
              <w:rPr>
                <w:szCs w:val="24"/>
                <w:lang w:val="es-ES" w:eastAsia="es-ES"/>
              </w:rPr>
              <w:t xml:space="preserve"> </w:t>
            </w:r>
          </w:p>
          <w:p w14:paraId="2ABC8DA3" w14:textId="77777777" w:rsidR="008E1C49" w:rsidRPr="00E94C08" w:rsidRDefault="008E1C49" w:rsidP="008E1C49">
            <w:pPr>
              <w:numPr>
                <w:ilvl w:val="0"/>
                <w:numId w:val="6"/>
              </w:numPr>
              <w:autoSpaceDE w:val="0"/>
              <w:autoSpaceDN w:val="0"/>
              <w:adjustRightInd w:val="0"/>
              <w:jc w:val="both"/>
              <w:rPr>
                <w:szCs w:val="24"/>
                <w:lang w:val="es-ES" w:eastAsia="es-ES"/>
              </w:rPr>
            </w:pPr>
            <w:r w:rsidRPr="00E94C08">
              <w:rPr>
                <w:szCs w:val="24"/>
                <w:lang w:val="es-ES" w:eastAsia="es-ES"/>
              </w:rPr>
              <w:t>Preguntar a los alumnos las diferencias que encuentran entre el sistema de numeración decimal y el sistema maya.</w:t>
            </w:r>
          </w:p>
          <w:p w14:paraId="1E927DCF" w14:textId="77777777" w:rsidR="008E1C49" w:rsidRPr="00E94C08" w:rsidRDefault="008E1C49" w:rsidP="008E1C49">
            <w:pPr>
              <w:numPr>
                <w:ilvl w:val="0"/>
                <w:numId w:val="6"/>
              </w:numPr>
              <w:autoSpaceDE w:val="0"/>
              <w:autoSpaceDN w:val="0"/>
              <w:adjustRightInd w:val="0"/>
              <w:jc w:val="both"/>
              <w:rPr>
                <w:szCs w:val="24"/>
                <w:lang w:val="es-ES" w:eastAsia="es-ES"/>
              </w:rPr>
            </w:pPr>
            <w:r w:rsidRPr="00E94C08">
              <w:rPr>
                <w:szCs w:val="24"/>
                <w:lang w:val="es-ES" w:eastAsia="es-ES"/>
              </w:rPr>
              <w:t xml:space="preserve">Registrar en su cuaderno en una tabla de manera individual las similitudes y diferencias de ambos sistemas. Ejemplo: </w:t>
            </w: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2"/>
              <w:gridCol w:w="2363"/>
            </w:tblGrid>
            <w:tr w:rsidR="008E1C49" w:rsidRPr="00E94C08" w14:paraId="195E1EEE" w14:textId="77777777" w:rsidTr="009B2597">
              <w:tc>
                <w:tcPr>
                  <w:tcW w:w="2362" w:type="dxa"/>
                  <w:shd w:val="clear" w:color="auto" w:fill="DAEEF3"/>
                </w:tcPr>
                <w:p w14:paraId="74F12EA2"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Sistema de numeración decimal</w:t>
                  </w:r>
                </w:p>
              </w:tc>
              <w:tc>
                <w:tcPr>
                  <w:tcW w:w="2362" w:type="dxa"/>
                </w:tcPr>
                <w:p w14:paraId="63970525"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Similitudes</w:t>
                  </w:r>
                </w:p>
              </w:tc>
              <w:tc>
                <w:tcPr>
                  <w:tcW w:w="2363" w:type="dxa"/>
                </w:tcPr>
                <w:p w14:paraId="33AD45DE"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Diferencias</w:t>
                  </w:r>
                </w:p>
              </w:tc>
            </w:tr>
            <w:tr w:rsidR="008E1C49" w:rsidRPr="00E94C08" w14:paraId="689A7246" w14:textId="77777777" w:rsidTr="009B2597">
              <w:tc>
                <w:tcPr>
                  <w:tcW w:w="2362" w:type="dxa"/>
                  <w:shd w:val="clear" w:color="auto" w:fill="EAF1DD"/>
                </w:tcPr>
                <w:p w14:paraId="4AD55CAA"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Sistema de numeración maya</w:t>
                  </w:r>
                </w:p>
              </w:tc>
              <w:tc>
                <w:tcPr>
                  <w:tcW w:w="2362" w:type="dxa"/>
                </w:tcPr>
                <w:p w14:paraId="7650B52E" w14:textId="77777777" w:rsidR="008E1C49" w:rsidRPr="00E94C08" w:rsidRDefault="008E1C49" w:rsidP="009B2597">
                  <w:pPr>
                    <w:autoSpaceDE w:val="0"/>
                    <w:autoSpaceDN w:val="0"/>
                    <w:adjustRightInd w:val="0"/>
                    <w:jc w:val="both"/>
                    <w:rPr>
                      <w:b/>
                      <w:szCs w:val="24"/>
                      <w:lang w:val="es-ES" w:eastAsia="es-ES"/>
                    </w:rPr>
                  </w:pPr>
                </w:p>
              </w:tc>
              <w:tc>
                <w:tcPr>
                  <w:tcW w:w="2363" w:type="dxa"/>
                </w:tcPr>
                <w:p w14:paraId="1143943C" w14:textId="77777777" w:rsidR="008E1C49" w:rsidRPr="00E94C08" w:rsidRDefault="008E1C49" w:rsidP="009B2597">
                  <w:pPr>
                    <w:autoSpaceDE w:val="0"/>
                    <w:autoSpaceDN w:val="0"/>
                    <w:adjustRightInd w:val="0"/>
                    <w:jc w:val="both"/>
                    <w:rPr>
                      <w:b/>
                      <w:szCs w:val="24"/>
                      <w:lang w:val="es-ES" w:eastAsia="es-ES"/>
                    </w:rPr>
                  </w:pPr>
                </w:p>
              </w:tc>
            </w:tr>
          </w:tbl>
          <w:p w14:paraId="081ED547" w14:textId="77777777" w:rsidR="008E1C49" w:rsidRPr="00E94C08" w:rsidRDefault="008E1C49" w:rsidP="009B2597">
            <w:pPr>
              <w:autoSpaceDE w:val="0"/>
              <w:autoSpaceDN w:val="0"/>
              <w:adjustRightInd w:val="0"/>
              <w:ind w:left="360"/>
              <w:jc w:val="both"/>
              <w:rPr>
                <w:szCs w:val="24"/>
              </w:rPr>
            </w:pPr>
          </w:p>
          <w:p w14:paraId="21E8C336" w14:textId="77777777" w:rsidR="008E1C49" w:rsidRPr="00E94C08" w:rsidRDefault="008E1C49" w:rsidP="008E1C49">
            <w:pPr>
              <w:numPr>
                <w:ilvl w:val="0"/>
                <w:numId w:val="7"/>
              </w:numPr>
              <w:autoSpaceDE w:val="0"/>
              <w:autoSpaceDN w:val="0"/>
              <w:adjustRightInd w:val="0"/>
              <w:jc w:val="both"/>
              <w:rPr>
                <w:szCs w:val="24"/>
                <w:lang w:val="es-ES" w:eastAsia="es-ES"/>
              </w:rPr>
            </w:pPr>
            <w:r w:rsidRPr="00E94C08">
              <w:rPr>
                <w:szCs w:val="24"/>
              </w:rPr>
              <w:t>Comparar en plenaria los resultados de la tabla anterior.</w:t>
            </w:r>
          </w:p>
          <w:p w14:paraId="7995ADDA" w14:textId="77777777" w:rsidR="008E1C49" w:rsidRPr="00E94C08" w:rsidRDefault="008E1C49" w:rsidP="008E1C49">
            <w:pPr>
              <w:numPr>
                <w:ilvl w:val="0"/>
                <w:numId w:val="7"/>
              </w:numPr>
              <w:autoSpaceDE w:val="0"/>
              <w:autoSpaceDN w:val="0"/>
              <w:adjustRightInd w:val="0"/>
              <w:jc w:val="both"/>
              <w:rPr>
                <w:szCs w:val="24"/>
                <w:lang w:val="es-ES" w:eastAsia="es-ES"/>
              </w:rPr>
            </w:pPr>
            <w:r w:rsidRPr="00E94C08">
              <w:rPr>
                <w:szCs w:val="24"/>
                <w:lang w:val="es-ES" w:eastAsia="es-ES"/>
              </w:rPr>
              <w:t xml:space="preserve">Integrar a los alumnos por equipos para llevar a cabo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78</w:t>
            </w:r>
            <w:r w:rsidRPr="00E94C08">
              <w:rPr>
                <w:szCs w:val="24"/>
                <w:lang w:val="es-ES" w:eastAsia="es-ES"/>
              </w:rPr>
              <w:t>, en donde tendrán que inferir y describir las características del sistema de numeración  maya y las comparen con el sistema decimal. Libro de desafíos matemáticos páginas 152-155.</w:t>
            </w:r>
          </w:p>
          <w:p w14:paraId="7E3B9015" w14:textId="77777777" w:rsidR="008E1C49" w:rsidRDefault="008E1C49" w:rsidP="008E1C49">
            <w:pPr>
              <w:numPr>
                <w:ilvl w:val="0"/>
                <w:numId w:val="7"/>
              </w:numPr>
              <w:autoSpaceDE w:val="0"/>
              <w:autoSpaceDN w:val="0"/>
              <w:adjustRightInd w:val="0"/>
              <w:jc w:val="both"/>
              <w:rPr>
                <w:szCs w:val="24"/>
                <w:lang w:val="es-ES" w:eastAsia="es-ES"/>
              </w:rPr>
            </w:pPr>
            <w:r w:rsidRPr="00E94C08">
              <w:rPr>
                <w:szCs w:val="24"/>
                <w:lang w:val="es-ES" w:eastAsia="es-ES"/>
              </w:rPr>
              <w:t>Pedir que por equipos compartan las dificultades que presentaron al resolver los ejercicios del desafío anterior.</w:t>
            </w:r>
          </w:p>
          <w:p w14:paraId="4E137AA0" w14:textId="77777777" w:rsidR="008E1C49" w:rsidRPr="00E94C08" w:rsidRDefault="008E1C49" w:rsidP="008E1C49">
            <w:pPr>
              <w:numPr>
                <w:ilvl w:val="0"/>
                <w:numId w:val="7"/>
              </w:numPr>
              <w:autoSpaceDE w:val="0"/>
              <w:autoSpaceDN w:val="0"/>
              <w:adjustRightInd w:val="0"/>
              <w:jc w:val="both"/>
              <w:rPr>
                <w:szCs w:val="24"/>
                <w:lang w:val="es-ES" w:eastAsia="es-ES"/>
              </w:rPr>
            </w:pPr>
            <w:r w:rsidRPr="00E94C08">
              <w:rPr>
                <w:szCs w:val="24"/>
                <w:lang w:val="es-ES" w:eastAsia="es-ES"/>
              </w:rPr>
              <w:t>Plantear a los alumnos algunas sumas y restas, en donde utilicen los símbolos del sistema de numeración maya.</w:t>
            </w:r>
          </w:p>
          <w:p w14:paraId="5C5435D9" w14:textId="77777777" w:rsidR="008E1C49" w:rsidRDefault="008E1C49" w:rsidP="008E1C49">
            <w:pPr>
              <w:numPr>
                <w:ilvl w:val="0"/>
                <w:numId w:val="7"/>
              </w:numPr>
              <w:autoSpaceDE w:val="0"/>
              <w:autoSpaceDN w:val="0"/>
              <w:adjustRightInd w:val="0"/>
              <w:jc w:val="both"/>
              <w:rPr>
                <w:szCs w:val="24"/>
                <w:lang w:val="es-ES" w:eastAsia="es-ES"/>
              </w:rPr>
            </w:pPr>
            <w:r w:rsidRPr="00E94C08">
              <w:rPr>
                <w:szCs w:val="24"/>
                <w:lang w:val="es-ES" w:eastAsia="es-ES"/>
              </w:rPr>
              <w:t>Intercambiar la actividad anterior entre los mismos alumnos para que  las evalúen y vean los errores que cometieron.</w:t>
            </w:r>
          </w:p>
          <w:p w14:paraId="25A2AAFD" w14:textId="77777777" w:rsidR="008E1C49" w:rsidRPr="00E94C08" w:rsidRDefault="008E1C49" w:rsidP="008E1C49">
            <w:pPr>
              <w:numPr>
                <w:ilvl w:val="0"/>
                <w:numId w:val="7"/>
              </w:numPr>
              <w:autoSpaceDE w:val="0"/>
              <w:autoSpaceDN w:val="0"/>
              <w:adjustRightInd w:val="0"/>
              <w:jc w:val="both"/>
              <w:rPr>
                <w:szCs w:val="24"/>
                <w:lang w:val="es-ES" w:eastAsia="es-ES"/>
              </w:rPr>
            </w:pPr>
            <w:r w:rsidRPr="00E94C08">
              <w:rPr>
                <w:szCs w:val="24"/>
                <w:lang w:val="es-ES" w:eastAsia="es-ES"/>
              </w:rPr>
              <w:t>Entregar a los alumnos una actividad como la siguiente en donde tendrán que utilizar el sistema de numeración decimal y el sistema maya. 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9"/>
              <w:gridCol w:w="3439"/>
              <w:gridCol w:w="3439"/>
            </w:tblGrid>
            <w:tr w:rsidR="008E1C49" w:rsidRPr="00E94C08" w14:paraId="1CB5E6EA" w14:textId="77777777" w:rsidTr="009B2597">
              <w:trPr>
                <w:jc w:val="center"/>
              </w:trPr>
              <w:tc>
                <w:tcPr>
                  <w:tcW w:w="3439" w:type="dxa"/>
                  <w:shd w:val="clear" w:color="auto" w:fill="EAF1DD"/>
                </w:tcPr>
                <w:p w14:paraId="6C8667A0"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Cantidad</w:t>
                  </w:r>
                </w:p>
              </w:tc>
              <w:tc>
                <w:tcPr>
                  <w:tcW w:w="3439" w:type="dxa"/>
                  <w:shd w:val="clear" w:color="auto" w:fill="EAF1DD"/>
                </w:tcPr>
                <w:p w14:paraId="7B425C68"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Sistema de numeración decimal</w:t>
                  </w:r>
                </w:p>
              </w:tc>
              <w:tc>
                <w:tcPr>
                  <w:tcW w:w="3439" w:type="dxa"/>
                  <w:shd w:val="clear" w:color="auto" w:fill="EAF1DD"/>
                </w:tcPr>
                <w:p w14:paraId="3BE00894" w14:textId="77777777" w:rsidR="008E1C49" w:rsidRPr="00E94C08" w:rsidRDefault="008E1C49" w:rsidP="009B2597">
                  <w:pPr>
                    <w:autoSpaceDE w:val="0"/>
                    <w:autoSpaceDN w:val="0"/>
                    <w:adjustRightInd w:val="0"/>
                    <w:jc w:val="center"/>
                    <w:rPr>
                      <w:b/>
                      <w:szCs w:val="24"/>
                      <w:lang w:val="es-ES" w:eastAsia="es-ES"/>
                    </w:rPr>
                  </w:pPr>
                  <w:r w:rsidRPr="00E94C08">
                    <w:rPr>
                      <w:b/>
                      <w:szCs w:val="24"/>
                      <w:lang w:val="es-ES" w:eastAsia="es-ES"/>
                    </w:rPr>
                    <w:t>Sistema de numeración maya</w:t>
                  </w:r>
                </w:p>
              </w:tc>
            </w:tr>
            <w:tr w:rsidR="008E1C49" w:rsidRPr="00E94C08" w14:paraId="0C42B271" w14:textId="77777777" w:rsidTr="009B2597">
              <w:trPr>
                <w:jc w:val="center"/>
              </w:trPr>
              <w:tc>
                <w:tcPr>
                  <w:tcW w:w="3439" w:type="dxa"/>
                </w:tcPr>
                <w:p w14:paraId="09686DFC" w14:textId="77777777" w:rsidR="008E1C49" w:rsidRPr="00E94C08" w:rsidRDefault="008E1C49" w:rsidP="009B2597">
                  <w:pPr>
                    <w:autoSpaceDE w:val="0"/>
                    <w:autoSpaceDN w:val="0"/>
                    <w:adjustRightInd w:val="0"/>
                    <w:jc w:val="both"/>
                    <w:rPr>
                      <w:szCs w:val="24"/>
                      <w:lang w:val="es-ES" w:eastAsia="es-ES"/>
                    </w:rPr>
                  </w:pPr>
                  <w:r w:rsidRPr="00E94C08">
                    <w:rPr>
                      <w:szCs w:val="24"/>
                      <w:lang w:val="es-ES" w:eastAsia="es-ES"/>
                    </w:rPr>
                    <w:t xml:space="preserve">Mil quinientos veinte </w:t>
                  </w:r>
                </w:p>
              </w:tc>
              <w:tc>
                <w:tcPr>
                  <w:tcW w:w="3439" w:type="dxa"/>
                </w:tcPr>
                <w:p w14:paraId="06502143" w14:textId="77777777" w:rsidR="008E1C49" w:rsidRPr="00E94C08" w:rsidRDefault="008E1C49" w:rsidP="009B2597">
                  <w:pPr>
                    <w:autoSpaceDE w:val="0"/>
                    <w:autoSpaceDN w:val="0"/>
                    <w:adjustRightInd w:val="0"/>
                    <w:jc w:val="both"/>
                    <w:rPr>
                      <w:szCs w:val="24"/>
                      <w:lang w:val="es-ES" w:eastAsia="es-ES"/>
                    </w:rPr>
                  </w:pPr>
                </w:p>
              </w:tc>
              <w:tc>
                <w:tcPr>
                  <w:tcW w:w="3439" w:type="dxa"/>
                </w:tcPr>
                <w:p w14:paraId="4B18AA1B" w14:textId="77777777" w:rsidR="008E1C49" w:rsidRPr="00E94C08" w:rsidRDefault="008E1C49" w:rsidP="009B2597">
                  <w:pPr>
                    <w:autoSpaceDE w:val="0"/>
                    <w:autoSpaceDN w:val="0"/>
                    <w:adjustRightInd w:val="0"/>
                    <w:jc w:val="both"/>
                    <w:rPr>
                      <w:szCs w:val="24"/>
                      <w:lang w:val="es-ES" w:eastAsia="es-ES"/>
                    </w:rPr>
                  </w:pPr>
                </w:p>
              </w:tc>
            </w:tr>
            <w:tr w:rsidR="008E1C49" w:rsidRPr="00E94C08" w14:paraId="066EFC3B" w14:textId="77777777" w:rsidTr="009B2597">
              <w:trPr>
                <w:jc w:val="center"/>
              </w:trPr>
              <w:tc>
                <w:tcPr>
                  <w:tcW w:w="3439" w:type="dxa"/>
                </w:tcPr>
                <w:p w14:paraId="75C44A5A" w14:textId="77777777" w:rsidR="008E1C49" w:rsidRPr="00E94C08" w:rsidRDefault="008E1C49" w:rsidP="009B2597">
                  <w:pPr>
                    <w:autoSpaceDE w:val="0"/>
                    <w:autoSpaceDN w:val="0"/>
                    <w:adjustRightInd w:val="0"/>
                    <w:jc w:val="both"/>
                    <w:rPr>
                      <w:szCs w:val="24"/>
                      <w:lang w:val="es-ES" w:eastAsia="es-ES"/>
                    </w:rPr>
                  </w:pPr>
                  <w:r w:rsidRPr="00E94C08">
                    <w:rPr>
                      <w:szCs w:val="24"/>
                      <w:lang w:val="es-ES" w:eastAsia="es-ES"/>
                    </w:rPr>
                    <w:t xml:space="preserve">Doscientos </w:t>
                  </w:r>
                </w:p>
              </w:tc>
              <w:tc>
                <w:tcPr>
                  <w:tcW w:w="3439" w:type="dxa"/>
                </w:tcPr>
                <w:p w14:paraId="06654C78" w14:textId="77777777" w:rsidR="008E1C49" w:rsidRPr="00E94C08" w:rsidRDefault="008E1C49" w:rsidP="009B2597">
                  <w:pPr>
                    <w:autoSpaceDE w:val="0"/>
                    <w:autoSpaceDN w:val="0"/>
                    <w:adjustRightInd w:val="0"/>
                    <w:jc w:val="both"/>
                    <w:rPr>
                      <w:szCs w:val="24"/>
                      <w:lang w:val="es-ES" w:eastAsia="es-ES"/>
                    </w:rPr>
                  </w:pPr>
                </w:p>
              </w:tc>
              <w:tc>
                <w:tcPr>
                  <w:tcW w:w="3439" w:type="dxa"/>
                </w:tcPr>
                <w:p w14:paraId="77334F1D" w14:textId="77777777" w:rsidR="008E1C49" w:rsidRPr="00E94C08" w:rsidRDefault="008E1C49" w:rsidP="009B2597">
                  <w:pPr>
                    <w:autoSpaceDE w:val="0"/>
                    <w:autoSpaceDN w:val="0"/>
                    <w:adjustRightInd w:val="0"/>
                    <w:jc w:val="both"/>
                    <w:rPr>
                      <w:szCs w:val="24"/>
                      <w:lang w:val="es-ES" w:eastAsia="es-ES"/>
                    </w:rPr>
                  </w:pPr>
                </w:p>
              </w:tc>
            </w:tr>
            <w:tr w:rsidR="008E1C49" w:rsidRPr="00E94C08" w14:paraId="40CD895C" w14:textId="77777777" w:rsidTr="009B2597">
              <w:trPr>
                <w:jc w:val="center"/>
              </w:trPr>
              <w:tc>
                <w:tcPr>
                  <w:tcW w:w="3439" w:type="dxa"/>
                </w:tcPr>
                <w:p w14:paraId="6ACF1E1A" w14:textId="77777777" w:rsidR="008E1C49" w:rsidRPr="00E94C08" w:rsidRDefault="008E1C49" w:rsidP="009B2597">
                  <w:pPr>
                    <w:autoSpaceDE w:val="0"/>
                    <w:autoSpaceDN w:val="0"/>
                    <w:adjustRightInd w:val="0"/>
                    <w:jc w:val="both"/>
                    <w:rPr>
                      <w:szCs w:val="24"/>
                      <w:lang w:val="es-ES" w:eastAsia="es-ES"/>
                    </w:rPr>
                  </w:pPr>
                  <w:r w:rsidRPr="00E94C08">
                    <w:rPr>
                      <w:szCs w:val="24"/>
                      <w:lang w:val="es-ES" w:eastAsia="es-ES"/>
                    </w:rPr>
                    <w:t xml:space="preserve">Cien </w:t>
                  </w:r>
                </w:p>
              </w:tc>
              <w:tc>
                <w:tcPr>
                  <w:tcW w:w="3439" w:type="dxa"/>
                </w:tcPr>
                <w:p w14:paraId="26C2ADE7" w14:textId="77777777" w:rsidR="008E1C49" w:rsidRPr="00E94C08" w:rsidRDefault="008E1C49" w:rsidP="009B2597">
                  <w:pPr>
                    <w:autoSpaceDE w:val="0"/>
                    <w:autoSpaceDN w:val="0"/>
                    <w:adjustRightInd w:val="0"/>
                    <w:jc w:val="both"/>
                    <w:rPr>
                      <w:szCs w:val="24"/>
                      <w:lang w:val="es-ES" w:eastAsia="es-ES"/>
                    </w:rPr>
                  </w:pPr>
                </w:p>
              </w:tc>
              <w:tc>
                <w:tcPr>
                  <w:tcW w:w="3439" w:type="dxa"/>
                </w:tcPr>
                <w:p w14:paraId="15964479" w14:textId="77777777" w:rsidR="008E1C49" w:rsidRPr="00E94C08" w:rsidRDefault="008E1C49" w:rsidP="009B2597">
                  <w:pPr>
                    <w:autoSpaceDE w:val="0"/>
                    <w:autoSpaceDN w:val="0"/>
                    <w:adjustRightInd w:val="0"/>
                    <w:jc w:val="both"/>
                    <w:rPr>
                      <w:szCs w:val="24"/>
                      <w:lang w:val="es-ES" w:eastAsia="es-ES"/>
                    </w:rPr>
                  </w:pPr>
                </w:p>
              </w:tc>
            </w:tr>
          </w:tbl>
          <w:p w14:paraId="281B5921" w14:textId="77777777" w:rsidR="008E1C49" w:rsidRPr="00E94C08" w:rsidRDefault="008E1C49" w:rsidP="009B2597">
            <w:pPr>
              <w:autoSpaceDE w:val="0"/>
              <w:autoSpaceDN w:val="0"/>
              <w:adjustRightInd w:val="0"/>
              <w:ind w:left="360"/>
              <w:jc w:val="both"/>
              <w:rPr>
                <w:szCs w:val="24"/>
              </w:rPr>
            </w:pPr>
          </w:p>
          <w:p w14:paraId="3C36FE23" w14:textId="77777777" w:rsidR="008E1C49" w:rsidRPr="00E94C08" w:rsidRDefault="008E1C49" w:rsidP="008E1C49">
            <w:pPr>
              <w:numPr>
                <w:ilvl w:val="0"/>
                <w:numId w:val="8"/>
              </w:numPr>
              <w:autoSpaceDE w:val="0"/>
              <w:autoSpaceDN w:val="0"/>
              <w:adjustRightInd w:val="0"/>
              <w:jc w:val="both"/>
              <w:rPr>
                <w:szCs w:val="24"/>
                <w:lang w:val="es-ES" w:eastAsia="es-ES"/>
              </w:rPr>
            </w:pPr>
            <w:r w:rsidRPr="00E94C08">
              <w:rPr>
                <w:szCs w:val="24"/>
                <w:lang w:val="es-ES" w:eastAsia="es-ES"/>
              </w:rPr>
              <w:t>Preguntar a los alumnos las dificultades a las que se enfrentaron al resolver la actividad anterior.</w:t>
            </w:r>
          </w:p>
          <w:p w14:paraId="24C05291" w14:textId="77777777" w:rsidR="008E1C49" w:rsidRPr="00E94C08" w:rsidRDefault="008E1C49" w:rsidP="008E1C49">
            <w:pPr>
              <w:numPr>
                <w:ilvl w:val="0"/>
                <w:numId w:val="8"/>
              </w:numPr>
              <w:autoSpaceDE w:val="0"/>
              <w:autoSpaceDN w:val="0"/>
              <w:adjustRightInd w:val="0"/>
              <w:jc w:val="both"/>
              <w:rPr>
                <w:szCs w:val="24"/>
                <w:lang w:val="es-ES" w:eastAsia="es-ES"/>
              </w:rPr>
            </w:pPr>
            <w:r w:rsidRPr="00E94C08">
              <w:rPr>
                <w:szCs w:val="24"/>
                <w:lang w:val="es-ES" w:eastAsia="es-ES"/>
              </w:rPr>
              <w:lastRenderedPageBreak/>
              <w:t xml:space="preserve">Integrar al grupo en parejas para que realicen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 xml:space="preserve">79, </w:t>
            </w:r>
            <w:r w:rsidRPr="00E94C08">
              <w:rPr>
                <w:szCs w:val="24"/>
                <w:lang w:val="es-ES" w:eastAsia="es-ES"/>
              </w:rPr>
              <w:t>en donde analizarán las ventajas del sistema decimal con respecto al sistema de numeración maya. Libro de desafíos matemáticos páginas 156-157.</w:t>
            </w:r>
          </w:p>
          <w:p w14:paraId="012C53F4" w14:textId="77777777" w:rsidR="008E1C49" w:rsidRPr="001674F0" w:rsidRDefault="008E1C49" w:rsidP="008E1C49">
            <w:pPr>
              <w:numPr>
                <w:ilvl w:val="0"/>
                <w:numId w:val="8"/>
              </w:numPr>
              <w:autoSpaceDE w:val="0"/>
              <w:autoSpaceDN w:val="0"/>
              <w:adjustRightInd w:val="0"/>
              <w:jc w:val="both"/>
              <w:rPr>
                <w:szCs w:val="24"/>
                <w:lang w:val="es-ES" w:eastAsia="es-ES"/>
              </w:rPr>
            </w:pPr>
            <w:r w:rsidRPr="00E94C08">
              <w:rPr>
                <w:szCs w:val="24"/>
                <w:lang w:val="es-ES" w:eastAsia="es-ES"/>
              </w:rPr>
              <w:t>Comentar en plenaria los resultados del desafío anterior.</w:t>
            </w:r>
          </w:p>
        </w:tc>
      </w:tr>
    </w:tbl>
    <w:p w14:paraId="5F25E3EE" w14:textId="77777777" w:rsidR="008E1C49" w:rsidRDefault="008E1C49" w:rsidP="008E1C49"/>
    <w:p w14:paraId="4BA61317" w14:textId="77777777" w:rsidR="008E1C49" w:rsidRDefault="008E1C49" w:rsidP="008E1C49"/>
    <w:p w14:paraId="3D37319F" w14:textId="77777777" w:rsidR="008E1C49" w:rsidRDefault="008E1C49" w:rsidP="008E1C49"/>
    <w:p w14:paraId="0977798E" w14:textId="77777777" w:rsidR="008E1C49" w:rsidRDefault="008E1C49" w:rsidP="008E1C49"/>
    <w:p w14:paraId="477EF96D" w14:textId="77777777" w:rsidR="008E1C49" w:rsidRDefault="008E1C49" w:rsidP="008E1C49"/>
    <w:p w14:paraId="6D33B751" w14:textId="77777777" w:rsidR="008E1C49" w:rsidRDefault="008E1C49" w:rsidP="008E1C49"/>
    <w:p w14:paraId="740C8DC4" w14:textId="77777777" w:rsidR="008E1C49" w:rsidRDefault="008E1C49" w:rsidP="008E1C49"/>
    <w:p w14:paraId="20A79569" w14:textId="77777777" w:rsidR="008E1C49" w:rsidRDefault="008E1C49" w:rsidP="008E1C49"/>
    <w:p w14:paraId="581BA4B3" w14:textId="77777777" w:rsidR="008E1C49" w:rsidRDefault="008E1C49" w:rsidP="008E1C49"/>
    <w:p w14:paraId="378A52C6" w14:textId="77777777" w:rsidR="008E1C49" w:rsidRDefault="008E1C49" w:rsidP="008E1C49"/>
    <w:p w14:paraId="50965769" w14:textId="77777777" w:rsidR="008E1C49" w:rsidRDefault="008E1C49" w:rsidP="008E1C49"/>
    <w:p w14:paraId="32A43D0C" w14:textId="77777777" w:rsidR="008E1C49" w:rsidRDefault="008E1C49" w:rsidP="008E1C49"/>
    <w:p w14:paraId="61C6D065" w14:textId="77777777" w:rsidR="004B024B" w:rsidRDefault="004B024B" w:rsidP="008E1C49"/>
    <w:p w14:paraId="2335A722" w14:textId="77777777" w:rsidR="004B024B" w:rsidRDefault="004B024B" w:rsidP="008E1C49"/>
    <w:p w14:paraId="5C59812A" w14:textId="77777777" w:rsidR="008E1C49" w:rsidRDefault="008E1C49" w:rsidP="008E1C49"/>
    <w:p w14:paraId="70BD22D6" w14:textId="77777777" w:rsidR="008E1C49" w:rsidRDefault="008E1C49" w:rsidP="008E1C49"/>
    <w:p w14:paraId="22EE723E" w14:textId="77777777" w:rsidR="008E1C49" w:rsidRDefault="008E1C49" w:rsidP="008E1C49"/>
    <w:p w14:paraId="30A169CC" w14:textId="77777777" w:rsidR="008E1C49" w:rsidRDefault="008E1C49" w:rsidP="008E1C49"/>
    <w:p w14:paraId="3B649692" w14:textId="77777777" w:rsidR="008E1C49" w:rsidRDefault="008E1C49" w:rsidP="008E1C49"/>
    <w:p w14:paraId="1CF12241" w14:textId="77777777" w:rsidR="008E1C49" w:rsidRDefault="008E1C49" w:rsidP="008E1C49"/>
    <w:p w14:paraId="69BBC877" w14:textId="77777777" w:rsidR="008E1C49" w:rsidRDefault="008E1C49" w:rsidP="008E1C49"/>
    <w:p w14:paraId="6406678D" w14:textId="77777777" w:rsidR="008E1C49" w:rsidRDefault="008E1C49" w:rsidP="008E1C49"/>
    <w:p w14:paraId="64BF82C2" w14:textId="77777777" w:rsidR="008E1C49" w:rsidRDefault="008E1C49" w:rsidP="008E1C49"/>
    <w:p w14:paraId="220833F4" w14:textId="77777777" w:rsidR="008E1C49" w:rsidRDefault="008E1C49" w:rsidP="008E1C49"/>
    <w:p w14:paraId="2FBDEB90"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E1C49" w:rsidRPr="00FF0F98" w14:paraId="28B67471" w14:textId="77777777" w:rsidTr="004B024B">
        <w:tc>
          <w:tcPr>
            <w:tcW w:w="1951" w:type="dxa"/>
            <w:shd w:val="clear" w:color="auto" w:fill="auto"/>
            <w:vAlign w:val="center"/>
          </w:tcPr>
          <w:p w14:paraId="2402B793" w14:textId="77777777" w:rsidR="008E1C49" w:rsidRPr="00FF0F98" w:rsidRDefault="004B024B" w:rsidP="009B2597">
            <w:pPr>
              <w:jc w:val="center"/>
              <w:rPr>
                <w:b/>
              </w:rPr>
            </w:pPr>
            <w:r>
              <w:rPr>
                <w:b/>
              </w:rPr>
              <w:lastRenderedPageBreak/>
              <w:t>MATERIA</w:t>
            </w:r>
          </w:p>
        </w:tc>
        <w:tc>
          <w:tcPr>
            <w:tcW w:w="2552" w:type="dxa"/>
            <w:shd w:val="clear" w:color="auto" w:fill="auto"/>
            <w:vAlign w:val="center"/>
          </w:tcPr>
          <w:p w14:paraId="17494817" w14:textId="77777777" w:rsidR="008E1C49" w:rsidRPr="00FF0F98" w:rsidRDefault="008E1C49" w:rsidP="009B2597">
            <w:pPr>
              <w:jc w:val="center"/>
              <w:rPr>
                <w:b/>
                <w:sz w:val="36"/>
                <w:szCs w:val="36"/>
              </w:rPr>
            </w:pPr>
            <w:r>
              <w:rPr>
                <w:b/>
                <w:sz w:val="36"/>
                <w:szCs w:val="36"/>
              </w:rPr>
              <w:t>Matemáticas</w:t>
            </w:r>
          </w:p>
        </w:tc>
        <w:tc>
          <w:tcPr>
            <w:tcW w:w="1275" w:type="dxa"/>
            <w:shd w:val="clear" w:color="auto" w:fill="auto"/>
            <w:vAlign w:val="center"/>
          </w:tcPr>
          <w:p w14:paraId="715F4AFB" w14:textId="77777777" w:rsidR="008E1C49" w:rsidRPr="00FF0F98" w:rsidRDefault="004B024B" w:rsidP="009B2597">
            <w:pPr>
              <w:jc w:val="center"/>
              <w:rPr>
                <w:b/>
              </w:rPr>
            </w:pPr>
            <w:r>
              <w:rPr>
                <w:b/>
              </w:rPr>
              <w:t>GRADO</w:t>
            </w:r>
          </w:p>
        </w:tc>
        <w:tc>
          <w:tcPr>
            <w:tcW w:w="993" w:type="dxa"/>
            <w:shd w:val="clear" w:color="auto" w:fill="auto"/>
            <w:vAlign w:val="center"/>
          </w:tcPr>
          <w:p w14:paraId="6FCC7AF6"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2963245" w14:textId="77777777" w:rsidR="008E1C49" w:rsidRPr="00FF0F98" w:rsidRDefault="004B024B" w:rsidP="009B2597">
            <w:pPr>
              <w:jc w:val="center"/>
              <w:rPr>
                <w:b/>
              </w:rPr>
            </w:pPr>
            <w:r>
              <w:rPr>
                <w:b/>
              </w:rPr>
              <w:t>SEMANA</w:t>
            </w:r>
          </w:p>
        </w:tc>
        <w:tc>
          <w:tcPr>
            <w:tcW w:w="3729" w:type="dxa"/>
            <w:shd w:val="clear" w:color="auto" w:fill="auto"/>
            <w:vAlign w:val="center"/>
          </w:tcPr>
          <w:p w14:paraId="27134122" w14:textId="77777777" w:rsidR="008E1C49" w:rsidRPr="00EC03D3" w:rsidRDefault="004B024B" w:rsidP="009B2597">
            <w:pPr>
              <w:jc w:val="center"/>
              <w:rPr>
                <w:szCs w:val="24"/>
              </w:rPr>
            </w:pPr>
            <w:r>
              <w:rPr>
                <w:szCs w:val="24"/>
              </w:rPr>
              <w:t>Semana 2</w:t>
            </w:r>
          </w:p>
        </w:tc>
      </w:tr>
      <w:tr w:rsidR="008E1C49" w:rsidRPr="00FF0F98" w14:paraId="173F7C62" w14:textId="77777777" w:rsidTr="004B024B">
        <w:trPr>
          <w:trHeight w:val="383"/>
        </w:trPr>
        <w:tc>
          <w:tcPr>
            <w:tcW w:w="14185" w:type="dxa"/>
            <w:gridSpan w:val="6"/>
            <w:shd w:val="clear" w:color="auto" w:fill="auto"/>
            <w:vAlign w:val="center"/>
          </w:tcPr>
          <w:p w14:paraId="7A9DEAA4" w14:textId="77777777" w:rsidR="008E1C49" w:rsidRPr="00FF0F98" w:rsidRDefault="004B024B" w:rsidP="009B2597">
            <w:pPr>
              <w:jc w:val="center"/>
              <w:rPr>
                <w:b/>
              </w:rPr>
            </w:pPr>
            <w:r>
              <w:rPr>
                <w:b/>
              </w:rPr>
              <w:t>ACTIVIDADES</w:t>
            </w:r>
          </w:p>
        </w:tc>
      </w:tr>
      <w:tr w:rsidR="008E1C49" w:rsidRPr="00FF0F98" w14:paraId="0B4F5E4F" w14:textId="77777777" w:rsidTr="004B024B">
        <w:trPr>
          <w:trHeight w:val="1283"/>
        </w:trPr>
        <w:tc>
          <w:tcPr>
            <w:tcW w:w="14185" w:type="dxa"/>
            <w:gridSpan w:val="6"/>
            <w:shd w:val="clear" w:color="auto" w:fill="auto"/>
            <w:vAlign w:val="center"/>
          </w:tcPr>
          <w:p w14:paraId="7993772B" w14:textId="77777777" w:rsidR="008E1C49" w:rsidRPr="00E94C08" w:rsidRDefault="008E1C49" w:rsidP="009B2597">
            <w:pPr>
              <w:autoSpaceDE w:val="0"/>
              <w:autoSpaceDN w:val="0"/>
              <w:adjustRightInd w:val="0"/>
              <w:jc w:val="both"/>
              <w:rPr>
                <w:szCs w:val="24"/>
                <w:lang w:val="es-ES" w:eastAsia="es-ES"/>
              </w:rPr>
            </w:pPr>
            <w:r w:rsidRPr="00E94C08">
              <w:rPr>
                <w:b/>
                <w:szCs w:val="24"/>
                <w:lang w:val="es-ES" w:eastAsia="es-ES"/>
              </w:rPr>
              <w:t>Uso de la expresión n/m para representar el cociente de una medida entera (n) entre un número natural (m): 2 pasteles entre 3; 5 metros entre 4, etcétera.</w:t>
            </w:r>
            <w:r w:rsidRPr="00E94C08">
              <w:rPr>
                <w:szCs w:val="24"/>
                <w:lang w:val="es-ES" w:eastAsia="es-ES"/>
              </w:rPr>
              <w:t xml:space="preserve"> </w:t>
            </w:r>
          </w:p>
          <w:p w14:paraId="294F95F9" w14:textId="77777777" w:rsidR="008E1C49" w:rsidRPr="00E94C08"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Plantear a los alumnos problemas similares a los siguientes. Ejemplo:</w:t>
            </w:r>
          </w:p>
          <w:p w14:paraId="6D3933EA" w14:textId="77777777" w:rsidR="008E1C49" w:rsidRPr="00E94C08" w:rsidRDefault="008E1C49" w:rsidP="009B2597">
            <w:pPr>
              <w:autoSpaceDE w:val="0"/>
              <w:autoSpaceDN w:val="0"/>
              <w:adjustRightInd w:val="0"/>
              <w:ind w:left="708"/>
              <w:jc w:val="both"/>
              <w:rPr>
                <w:szCs w:val="24"/>
                <w:lang w:val="es-ES" w:eastAsia="es-ES"/>
              </w:rPr>
            </w:pPr>
            <w:r w:rsidRPr="00E94C08">
              <w:rPr>
                <w:szCs w:val="24"/>
                <w:lang w:val="es-ES" w:eastAsia="es-ES"/>
              </w:rPr>
              <w:t>1. Carolina tiene 5 metros de listón, los cuales los va a repartir entre sus 3 amigos, ¿qué cantidad de listón le toca a cada uno de sus amigas?</w:t>
            </w:r>
          </w:p>
          <w:p w14:paraId="46899CA1" w14:textId="77777777" w:rsidR="008E1C49" w:rsidRPr="00E94C08" w:rsidRDefault="008E1C49" w:rsidP="009B2597">
            <w:pPr>
              <w:autoSpaceDE w:val="0"/>
              <w:autoSpaceDN w:val="0"/>
              <w:adjustRightInd w:val="0"/>
              <w:ind w:left="708"/>
              <w:jc w:val="both"/>
              <w:rPr>
                <w:szCs w:val="24"/>
                <w:lang w:val="es-ES" w:eastAsia="es-ES"/>
              </w:rPr>
            </w:pPr>
            <w:r w:rsidRPr="00E94C08">
              <w:rPr>
                <w:szCs w:val="24"/>
                <w:lang w:val="es-ES" w:eastAsia="es-ES"/>
              </w:rPr>
              <w:t>2. Andrea tiene 40 dulces, si los reparte entre sus 6 amigos, ¿cuántos dulces le tocará a cada uno?</w:t>
            </w:r>
          </w:p>
          <w:p w14:paraId="284AB9CF" w14:textId="77777777" w:rsidR="008E1C49" w:rsidRPr="00E94C08"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Compartir en plenaria las dudas que surgieron al resolver problemas similares a los anteriores.</w:t>
            </w:r>
          </w:p>
          <w:p w14:paraId="55C71490" w14:textId="77777777" w:rsidR="008E1C49" w:rsidRPr="00E94C08"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 xml:space="preserve">Pedir a los alumnos que se integren en equipos para que resuelvan 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80</w:t>
            </w:r>
            <w:r w:rsidRPr="00E94C08">
              <w:rPr>
                <w:szCs w:val="24"/>
                <w:lang w:val="es-ES" w:eastAsia="es-ES"/>
              </w:rPr>
              <w:t>, en donde descubrirán que un problema de reparto se puede expresar como n/m, donde n representa las unidades a repartir y m representa el número entre el cual se reparten. Libro de desafíos matemáticos páginas 158-159.</w:t>
            </w:r>
          </w:p>
          <w:p w14:paraId="516CB466" w14:textId="77777777" w:rsidR="008E1C49" w:rsidRPr="00E94C08"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Aclarar grupalmente las dudas que hayan surgido al resolver los ejercicios del desafío anterior.</w:t>
            </w:r>
          </w:p>
          <w:p w14:paraId="52518FF6" w14:textId="77777777" w:rsidR="008E1C49" w:rsidRPr="00E94C08"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 xml:space="preserve">Reunir a los alumnos en equipos y pedirles que realicen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81</w:t>
            </w:r>
            <w:r w:rsidRPr="00E94C08">
              <w:rPr>
                <w:szCs w:val="24"/>
                <w:lang w:val="es-ES" w:eastAsia="es-ES"/>
              </w:rPr>
              <w:t>, en donde tendrán que anticipar números fraccionarios que expresen resultados en problemas de división. Libro de desafíos matemáticos página 160.</w:t>
            </w:r>
          </w:p>
          <w:p w14:paraId="1E0CA138" w14:textId="77777777" w:rsidR="008E1C49" w:rsidRDefault="008E1C49" w:rsidP="008E1C49">
            <w:pPr>
              <w:numPr>
                <w:ilvl w:val="0"/>
                <w:numId w:val="9"/>
              </w:numPr>
              <w:autoSpaceDE w:val="0"/>
              <w:autoSpaceDN w:val="0"/>
              <w:adjustRightInd w:val="0"/>
              <w:jc w:val="both"/>
              <w:rPr>
                <w:szCs w:val="24"/>
                <w:lang w:val="es-ES" w:eastAsia="es-ES"/>
              </w:rPr>
            </w:pPr>
            <w:r w:rsidRPr="00E94C08">
              <w:rPr>
                <w:szCs w:val="24"/>
                <w:lang w:val="es-ES" w:eastAsia="es-ES"/>
              </w:rPr>
              <w:t>Comentar en plenaria los resultados del desafío anterior.</w:t>
            </w:r>
          </w:p>
          <w:p w14:paraId="65919471" w14:textId="77777777" w:rsidR="008E1C49" w:rsidRPr="00E94C08" w:rsidRDefault="008E1C49" w:rsidP="008E1C49">
            <w:pPr>
              <w:pStyle w:val="Sinespaciado"/>
              <w:numPr>
                <w:ilvl w:val="0"/>
                <w:numId w:val="3"/>
              </w:numPr>
              <w:jc w:val="both"/>
              <w:rPr>
                <w:rFonts w:ascii="Tahoma" w:hAnsi="Tahoma" w:cs="Tahoma"/>
                <w:sz w:val="24"/>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 xml:space="preserve">Ejercicios Complementarios </w:t>
            </w:r>
            <w:r w:rsidRPr="00136CCF">
              <w:rPr>
                <w:rFonts w:ascii="Tahoma" w:hAnsi="Tahoma" w:cs="Tahoma"/>
                <w:color w:val="000000"/>
                <w:sz w:val="24"/>
                <w:szCs w:val="24"/>
              </w:rPr>
              <w:t>sugeridos en la web, se presenta</w:t>
            </w:r>
            <w:r>
              <w:rPr>
                <w:rFonts w:ascii="Tahoma" w:hAnsi="Tahoma" w:cs="Tahoma"/>
                <w:color w:val="000000"/>
                <w:sz w:val="24"/>
                <w:szCs w:val="24"/>
              </w:rPr>
              <w:t xml:space="preserve">n </w:t>
            </w:r>
            <w:r w:rsidRPr="00136CCF">
              <w:rPr>
                <w:rFonts w:ascii="Tahoma" w:hAnsi="Tahoma" w:cs="Tahoma"/>
                <w:color w:val="000000"/>
                <w:sz w:val="24"/>
                <w:szCs w:val="24"/>
              </w:rPr>
              <w:t>ejercicio</w:t>
            </w:r>
            <w:r>
              <w:rPr>
                <w:rFonts w:ascii="Tahoma" w:hAnsi="Tahoma" w:cs="Tahoma"/>
                <w:color w:val="000000"/>
                <w:sz w:val="24"/>
                <w:szCs w:val="24"/>
              </w:rPr>
              <w:t>s</w:t>
            </w:r>
            <w:r w:rsidRPr="00136CCF">
              <w:rPr>
                <w:rFonts w:ascii="Tahoma" w:hAnsi="Tahoma" w:cs="Tahoma"/>
                <w:color w:val="000000"/>
                <w:sz w:val="24"/>
                <w:szCs w:val="24"/>
              </w:rPr>
              <w:t xml:space="preserve"> como recurso</w:t>
            </w:r>
            <w:r>
              <w:rPr>
                <w:rFonts w:ascii="Tahoma" w:hAnsi="Tahoma" w:cs="Tahoma"/>
                <w:color w:val="000000"/>
                <w:sz w:val="24"/>
                <w:szCs w:val="24"/>
              </w:rPr>
              <w:t>s</w:t>
            </w:r>
            <w:r w:rsidRPr="00136CCF">
              <w:rPr>
                <w:rFonts w:ascii="Tahoma" w:hAnsi="Tahoma" w:cs="Tahoma"/>
                <w:color w:val="000000"/>
                <w:sz w:val="24"/>
                <w:szCs w:val="24"/>
              </w:rPr>
              <w:t xml:space="preserve"> adicional</w:t>
            </w:r>
            <w:r>
              <w:rPr>
                <w:rFonts w:ascii="Tahoma" w:hAnsi="Tahoma" w:cs="Tahoma"/>
                <w:color w:val="000000"/>
                <w:sz w:val="24"/>
                <w:szCs w:val="24"/>
              </w:rPr>
              <w:t>es</w:t>
            </w:r>
            <w:r w:rsidRPr="00136CCF">
              <w:rPr>
                <w:rFonts w:ascii="Tahoma" w:hAnsi="Tahoma" w:cs="Tahoma"/>
                <w:color w:val="000000"/>
                <w:sz w:val="24"/>
                <w:szCs w:val="24"/>
              </w:rPr>
              <w:t xml:space="preserve"> para el cumplimiento del propósito de este contenido.</w:t>
            </w:r>
          </w:p>
          <w:p w14:paraId="1CF8AE9C" w14:textId="77777777" w:rsidR="008E1C49" w:rsidRPr="005D7348" w:rsidRDefault="008E1C49" w:rsidP="009B2597">
            <w:pPr>
              <w:autoSpaceDE w:val="0"/>
              <w:autoSpaceDN w:val="0"/>
              <w:adjustRightInd w:val="0"/>
              <w:ind w:left="720"/>
              <w:jc w:val="both"/>
              <w:rPr>
                <w:szCs w:val="24"/>
              </w:rPr>
            </w:pPr>
          </w:p>
        </w:tc>
      </w:tr>
    </w:tbl>
    <w:p w14:paraId="7EE1A2AF" w14:textId="77777777" w:rsidR="008E1C49" w:rsidRDefault="008E1C49" w:rsidP="008E1C49"/>
    <w:p w14:paraId="312B174D" w14:textId="77777777" w:rsidR="008E1C49" w:rsidRDefault="008E1C49" w:rsidP="008E1C49"/>
    <w:p w14:paraId="5D29A509" w14:textId="77777777" w:rsidR="008E1C49" w:rsidRDefault="008E1C49" w:rsidP="008E1C49"/>
    <w:p w14:paraId="21AD2FBA" w14:textId="77777777" w:rsidR="004B024B" w:rsidRDefault="004B024B" w:rsidP="008E1C49"/>
    <w:p w14:paraId="0C0CA3CD" w14:textId="77777777" w:rsidR="004B024B" w:rsidRDefault="004B024B" w:rsidP="008E1C49"/>
    <w:p w14:paraId="5BF4AFE9" w14:textId="77777777" w:rsidR="004B024B" w:rsidRDefault="004B024B" w:rsidP="008E1C49"/>
    <w:p w14:paraId="550D5F93" w14:textId="77777777" w:rsidR="008E1C49" w:rsidRDefault="008E1C49" w:rsidP="008E1C49"/>
    <w:p w14:paraId="7D1873C0" w14:textId="77777777" w:rsidR="008E1C49" w:rsidRDefault="008E1C49" w:rsidP="008E1C49"/>
    <w:p w14:paraId="2E1D756D"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E1C49" w:rsidRPr="00FF0F98" w14:paraId="38B6AFB9" w14:textId="77777777" w:rsidTr="004B024B">
        <w:tc>
          <w:tcPr>
            <w:tcW w:w="1951" w:type="dxa"/>
            <w:shd w:val="clear" w:color="auto" w:fill="auto"/>
            <w:vAlign w:val="center"/>
          </w:tcPr>
          <w:p w14:paraId="3B2EA6FF" w14:textId="77777777" w:rsidR="008E1C49" w:rsidRPr="00FF0F98" w:rsidRDefault="004B024B" w:rsidP="009B2597">
            <w:pPr>
              <w:jc w:val="center"/>
              <w:rPr>
                <w:b/>
              </w:rPr>
            </w:pPr>
            <w:r>
              <w:rPr>
                <w:b/>
              </w:rPr>
              <w:lastRenderedPageBreak/>
              <w:t>MATERIA</w:t>
            </w:r>
          </w:p>
        </w:tc>
        <w:tc>
          <w:tcPr>
            <w:tcW w:w="2552" w:type="dxa"/>
            <w:shd w:val="clear" w:color="auto" w:fill="auto"/>
            <w:vAlign w:val="center"/>
          </w:tcPr>
          <w:p w14:paraId="07C95AA8" w14:textId="77777777" w:rsidR="008E1C49" w:rsidRPr="00FF0F98" w:rsidRDefault="008E1C49" w:rsidP="009B2597">
            <w:pPr>
              <w:jc w:val="center"/>
              <w:rPr>
                <w:b/>
                <w:sz w:val="36"/>
                <w:szCs w:val="36"/>
              </w:rPr>
            </w:pPr>
            <w:r>
              <w:rPr>
                <w:b/>
                <w:sz w:val="36"/>
                <w:szCs w:val="36"/>
              </w:rPr>
              <w:t>Matemáticas</w:t>
            </w:r>
          </w:p>
        </w:tc>
        <w:tc>
          <w:tcPr>
            <w:tcW w:w="1275" w:type="dxa"/>
            <w:shd w:val="clear" w:color="auto" w:fill="auto"/>
            <w:vAlign w:val="center"/>
          </w:tcPr>
          <w:p w14:paraId="52A7A696" w14:textId="77777777" w:rsidR="008E1C49" w:rsidRPr="00FF0F98" w:rsidRDefault="004B024B" w:rsidP="009B2597">
            <w:pPr>
              <w:jc w:val="center"/>
              <w:rPr>
                <w:b/>
              </w:rPr>
            </w:pPr>
            <w:r>
              <w:rPr>
                <w:b/>
              </w:rPr>
              <w:t>GRADO</w:t>
            </w:r>
          </w:p>
        </w:tc>
        <w:tc>
          <w:tcPr>
            <w:tcW w:w="993" w:type="dxa"/>
            <w:shd w:val="clear" w:color="auto" w:fill="auto"/>
            <w:vAlign w:val="center"/>
          </w:tcPr>
          <w:p w14:paraId="04AEB43E"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D4569A4" w14:textId="77777777" w:rsidR="008E1C49" w:rsidRPr="00FF0F98" w:rsidRDefault="004B024B" w:rsidP="009B2597">
            <w:pPr>
              <w:jc w:val="center"/>
              <w:rPr>
                <w:b/>
              </w:rPr>
            </w:pPr>
            <w:r>
              <w:rPr>
                <w:b/>
              </w:rPr>
              <w:t>SEMANA</w:t>
            </w:r>
          </w:p>
        </w:tc>
        <w:tc>
          <w:tcPr>
            <w:tcW w:w="3729" w:type="dxa"/>
            <w:shd w:val="clear" w:color="auto" w:fill="auto"/>
            <w:vAlign w:val="center"/>
          </w:tcPr>
          <w:p w14:paraId="2AF29E7B" w14:textId="77777777" w:rsidR="008E1C49" w:rsidRPr="00EC03D3" w:rsidRDefault="004B024B" w:rsidP="009B2597">
            <w:pPr>
              <w:jc w:val="center"/>
              <w:rPr>
                <w:szCs w:val="24"/>
              </w:rPr>
            </w:pPr>
            <w:r>
              <w:rPr>
                <w:szCs w:val="24"/>
              </w:rPr>
              <w:t>Semana 3</w:t>
            </w:r>
          </w:p>
        </w:tc>
      </w:tr>
      <w:tr w:rsidR="008E1C49" w:rsidRPr="00FF0F98" w14:paraId="747D2055" w14:textId="77777777" w:rsidTr="004B024B">
        <w:trPr>
          <w:trHeight w:val="383"/>
        </w:trPr>
        <w:tc>
          <w:tcPr>
            <w:tcW w:w="14185" w:type="dxa"/>
            <w:gridSpan w:val="6"/>
            <w:shd w:val="clear" w:color="auto" w:fill="auto"/>
            <w:vAlign w:val="center"/>
          </w:tcPr>
          <w:p w14:paraId="53801A48" w14:textId="77777777" w:rsidR="008E1C49" w:rsidRPr="00FF0F98" w:rsidRDefault="004B024B" w:rsidP="009B2597">
            <w:pPr>
              <w:jc w:val="center"/>
              <w:rPr>
                <w:b/>
              </w:rPr>
            </w:pPr>
            <w:r>
              <w:rPr>
                <w:b/>
              </w:rPr>
              <w:t>ACTIVIDADES</w:t>
            </w:r>
          </w:p>
        </w:tc>
      </w:tr>
      <w:tr w:rsidR="008E1C49" w:rsidRPr="00FF0F98" w14:paraId="799F5731" w14:textId="77777777" w:rsidTr="004B024B">
        <w:trPr>
          <w:trHeight w:val="1283"/>
        </w:trPr>
        <w:tc>
          <w:tcPr>
            <w:tcW w:w="14185" w:type="dxa"/>
            <w:gridSpan w:val="6"/>
            <w:shd w:val="clear" w:color="auto" w:fill="auto"/>
            <w:vAlign w:val="center"/>
          </w:tcPr>
          <w:p w14:paraId="7F4E5775" w14:textId="77777777" w:rsidR="008E1C49" w:rsidRPr="00E94C08" w:rsidRDefault="008E1C49" w:rsidP="009B2597">
            <w:pPr>
              <w:autoSpaceDE w:val="0"/>
              <w:autoSpaceDN w:val="0"/>
              <w:adjustRightInd w:val="0"/>
              <w:jc w:val="both"/>
              <w:rPr>
                <w:b/>
                <w:szCs w:val="24"/>
                <w:lang w:val="es-ES" w:eastAsia="es-ES"/>
              </w:rPr>
            </w:pPr>
            <w:r w:rsidRPr="00E94C08">
              <w:rPr>
                <w:b/>
                <w:szCs w:val="24"/>
                <w:lang w:val="es-ES" w:eastAsia="es-ES"/>
              </w:rPr>
              <w:t>Identificación de la regularidad en sucesiones con números que tengan progresión geométrica, para establecer si un término (cercano) pertenece o no a la sucesión.</w:t>
            </w:r>
          </w:p>
          <w:p w14:paraId="7B7E29FF" w14:textId="77777777" w:rsidR="008E1C49" w:rsidRDefault="008E1C49" w:rsidP="008E1C49">
            <w:pPr>
              <w:numPr>
                <w:ilvl w:val="0"/>
                <w:numId w:val="10"/>
              </w:numPr>
              <w:autoSpaceDE w:val="0"/>
              <w:autoSpaceDN w:val="0"/>
              <w:adjustRightInd w:val="0"/>
              <w:jc w:val="both"/>
              <w:rPr>
                <w:szCs w:val="24"/>
                <w:lang w:val="es-ES" w:eastAsia="es-ES"/>
              </w:rPr>
            </w:pPr>
            <w:r w:rsidRPr="00E94C08">
              <w:rPr>
                <w:szCs w:val="24"/>
                <w:lang w:val="es-ES" w:eastAsia="es-ES"/>
              </w:rPr>
              <w:t>Plantear a los alumnos ejercicios similares a los siguientes. Ejemplo:</w:t>
            </w:r>
          </w:p>
          <w:p w14:paraId="321E1DA3" w14:textId="77777777" w:rsidR="008E1C49" w:rsidRPr="00E94C08" w:rsidRDefault="008E1C49" w:rsidP="009B2597">
            <w:pPr>
              <w:autoSpaceDE w:val="0"/>
              <w:autoSpaceDN w:val="0"/>
              <w:adjustRightInd w:val="0"/>
              <w:jc w:val="both"/>
              <w:rPr>
                <w:szCs w:val="24"/>
                <w:lang w:val="es-ES" w:eastAsia="es-ES"/>
              </w:rPr>
            </w:pPr>
          </w:p>
          <w:p w14:paraId="4863D5C0" w14:textId="77777777" w:rsidR="008E1C49" w:rsidRPr="00E94C08" w:rsidRDefault="008E1C49" w:rsidP="009B2597">
            <w:pPr>
              <w:autoSpaceDE w:val="0"/>
              <w:autoSpaceDN w:val="0"/>
              <w:adjustRightInd w:val="0"/>
              <w:ind w:left="708"/>
              <w:jc w:val="both"/>
              <w:rPr>
                <w:szCs w:val="24"/>
                <w:lang w:val="es-ES" w:eastAsia="es-ES"/>
              </w:rPr>
            </w:pPr>
            <w:r w:rsidRPr="00E94C08">
              <w:rPr>
                <w:szCs w:val="24"/>
                <w:lang w:val="es-ES" w:eastAsia="es-ES"/>
              </w:rPr>
              <w:t>a)  23, 35, ____, ____, ____, ____, ____, ____.</w:t>
            </w:r>
          </w:p>
          <w:p w14:paraId="390BF0EE" w14:textId="77777777" w:rsidR="008E1C49" w:rsidRDefault="008E1C49" w:rsidP="009B2597">
            <w:pPr>
              <w:autoSpaceDE w:val="0"/>
              <w:autoSpaceDN w:val="0"/>
              <w:adjustRightInd w:val="0"/>
              <w:ind w:left="708"/>
              <w:jc w:val="both"/>
              <w:rPr>
                <w:szCs w:val="24"/>
                <w:lang w:val="es-ES" w:eastAsia="es-ES"/>
              </w:rPr>
            </w:pPr>
            <w:r w:rsidRPr="00E94C08">
              <w:rPr>
                <w:szCs w:val="24"/>
                <w:lang w:val="es-ES" w:eastAsia="es-ES"/>
              </w:rPr>
              <w:t>b)  56, ____, 84, ____, ____, _____, _____, _____.</w:t>
            </w:r>
          </w:p>
          <w:p w14:paraId="1A26AD8F" w14:textId="77777777" w:rsidR="008E1C49" w:rsidRPr="00E94C08" w:rsidRDefault="008E1C49" w:rsidP="009B2597">
            <w:pPr>
              <w:autoSpaceDE w:val="0"/>
              <w:autoSpaceDN w:val="0"/>
              <w:adjustRightInd w:val="0"/>
              <w:jc w:val="both"/>
              <w:rPr>
                <w:szCs w:val="24"/>
                <w:lang w:val="es-ES" w:eastAsia="es-ES"/>
              </w:rPr>
            </w:pPr>
          </w:p>
          <w:p w14:paraId="58DD0B48" w14:textId="77777777" w:rsidR="008E1C49" w:rsidRPr="00E94C08" w:rsidRDefault="008E1C49" w:rsidP="008E1C49">
            <w:pPr>
              <w:numPr>
                <w:ilvl w:val="0"/>
                <w:numId w:val="10"/>
              </w:numPr>
              <w:autoSpaceDE w:val="0"/>
              <w:autoSpaceDN w:val="0"/>
              <w:adjustRightInd w:val="0"/>
              <w:ind w:left="709" w:hanging="267"/>
              <w:jc w:val="both"/>
              <w:rPr>
                <w:szCs w:val="24"/>
                <w:lang w:val="es-ES" w:eastAsia="es-ES"/>
              </w:rPr>
            </w:pPr>
            <w:r w:rsidRPr="00E94C08">
              <w:rPr>
                <w:szCs w:val="24"/>
                <w:lang w:val="es-ES" w:eastAsia="es-ES"/>
              </w:rPr>
              <w:t>Comentar en plenaria las estrategias que utilizaron para resolver ejercicios como los anteriores.</w:t>
            </w:r>
          </w:p>
          <w:p w14:paraId="3306BC2C" w14:textId="77777777" w:rsidR="008E1C49" w:rsidRPr="00E94C08" w:rsidRDefault="008E1C49" w:rsidP="008E1C49">
            <w:pPr>
              <w:numPr>
                <w:ilvl w:val="0"/>
                <w:numId w:val="10"/>
              </w:numPr>
              <w:autoSpaceDE w:val="0"/>
              <w:autoSpaceDN w:val="0"/>
              <w:adjustRightInd w:val="0"/>
              <w:ind w:left="709" w:hanging="267"/>
              <w:jc w:val="both"/>
              <w:rPr>
                <w:szCs w:val="24"/>
                <w:lang w:val="es-ES" w:eastAsia="es-ES"/>
              </w:rPr>
            </w:pPr>
            <w:r w:rsidRPr="00E94C08">
              <w:rPr>
                <w:szCs w:val="24"/>
                <w:lang w:val="es-ES" w:eastAsia="es-ES"/>
              </w:rPr>
              <w:t xml:space="preserve">Integrar a los alumnos por equipos para que resuelvan 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82</w:t>
            </w:r>
            <w:r w:rsidRPr="00E94C08">
              <w:rPr>
                <w:szCs w:val="24"/>
                <w:lang w:val="es-ES" w:eastAsia="es-ES"/>
              </w:rPr>
              <w:t>, la intención consiste en que identifiquen y apliquen la regularidad en una sucesión con progresión geométrica de números naturales, para encontrar términos faltantes o cercanos. Libro de desafíos matemáticos páginas 161-164.</w:t>
            </w:r>
          </w:p>
          <w:p w14:paraId="246DB6DB" w14:textId="77777777" w:rsidR="008E1C49" w:rsidRPr="00E94C08" w:rsidRDefault="008E1C49" w:rsidP="008E1C49">
            <w:pPr>
              <w:numPr>
                <w:ilvl w:val="0"/>
                <w:numId w:val="10"/>
              </w:numPr>
              <w:autoSpaceDE w:val="0"/>
              <w:autoSpaceDN w:val="0"/>
              <w:adjustRightInd w:val="0"/>
              <w:ind w:left="709" w:hanging="267"/>
              <w:jc w:val="both"/>
              <w:rPr>
                <w:szCs w:val="24"/>
                <w:lang w:val="es-ES" w:eastAsia="es-ES"/>
              </w:rPr>
            </w:pPr>
            <w:r w:rsidRPr="00E94C08">
              <w:rPr>
                <w:szCs w:val="24"/>
                <w:lang w:val="es-ES" w:eastAsia="es-ES"/>
              </w:rPr>
              <w:t>Preguntar a los equipos cuales fueron las dificultades que se les presentaron al resolver los ejercicios del desafío anterior.</w:t>
            </w:r>
          </w:p>
          <w:p w14:paraId="200CC55B" w14:textId="77777777" w:rsidR="008E1C49" w:rsidRPr="008E1C49" w:rsidRDefault="008E1C49" w:rsidP="009B2597">
            <w:pPr>
              <w:numPr>
                <w:ilvl w:val="0"/>
                <w:numId w:val="10"/>
              </w:numPr>
              <w:autoSpaceDE w:val="0"/>
              <w:autoSpaceDN w:val="0"/>
              <w:adjustRightInd w:val="0"/>
              <w:ind w:left="709" w:hanging="267"/>
              <w:jc w:val="both"/>
              <w:rPr>
                <w:szCs w:val="24"/>
                <w:lang w:val="es-ES" w:eastAsia="es-ES"/>
              </w:rPr>
            </w:pPr>
            <w:r w:rsidRPr="00E94C08">
              <w:rPr>
                <w:szCs w:val="24"/>
                <w:lang w:val="es-ES" w:eastAsia="es-ES"/>
              </w:rPr>
              <w:t xml:space="preserve">Pedir a los alumnos que se integren en equipos para que lleven a cabo las actividades propuestas en 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83</w:t>
            </w:r>
            <w:r w:rsidRPr="00E94C08">
              <w:rPr>
                <w:szCs w:val="24"/>
                <w:lang w:val="es-ES" w:eastAsia="es-ES"/>
              </w:rPr>
              <w:t>. Al resolver este desafío, aprenderán a utilizar la regularidad de una sucesión con progresión geométrica para determinar si un elemento pertenece o no a la sucesión. Libro de desafíos matemáticos páginas 165-166.</w:t>
            </w:r>
          </w:p>
          <w:p w14:paraId="24FBE6B6" w14:textId="77777777" w:rsidR="008E1C49" w:rsidRDefault="008E1C49" w:rsidP="008E1C49">
            <w:pPr>
              <w:numPr>
                <w:ilvl w:val="0"/>
                <w:numId w:val="10"/>
              </w:numPr>
              <w:autoSpaceDE w:val="0"/>
              <w:autoSpaceDN w:val="0"/>
              <w:adjustRightInd w:val="0"/>
              <w:ind w:left="709" w:hanging="267"/>
              <w:jc w:val="both"/>
              <w:rPr>
                <w:szCs w:val="24"/>
                <w:lang w:val="es-ES" w:eastAsia="es-ES"/>
              </w:rPr>
            </w:pPr>
            <w:r w:rsidRPr="00E94C08">
              <w:rPr>
                <w:szCs w:val="24"/>
                <w:lang w:val="es-ES" w:eastAsia="es-ES"/>
              </w:rPr>
              <w:t>Exponer por equipos las dificultades que presentaron al resolver el desafío anterior.</w:t>
            </w:r>
          </w:p>
          <w:p w14:paraId="6ECEA5DD" w14:textId="77777777" w:rsidR="008E1C49" w:rsidRPr="000D32C8" w:rsidRDefault="008E1C49" w:rsidP="008E1C49">
            <w:pPr>
              <w:numPr>
                <w:ilvl w:val="0"/>
                <w:numId w:val="10"/>
              </w:numPr>
              <w:autoSpaceDE w:val="0"/>
              <w:autoSpaceDN w:val="0"/>
              <w:adjustRightInd w:val="0"/>
              <w:ind w:left="709" w:hanging="267"/>
              <w:jc w:val="both"/>
              <w:rPr>
                <w:szCs w:val="24"/>
                <w:lang w:val="es-ES" w:eastAsia="es-ES"/>
              </w:rPr>
            </w:pPr>
            <w:r w:rsidRPr="000D32C8">
              <w:rPr>
                <w:color w:val="000000"/>
                <w:szCs w:val="24"/>
              </w:rPr>
              <w:t xml:space="preserve">En los </w:t>
            </w:r>
            <w:r w:rsidRPr="000D32C8">
              <w:rPr>
                <w:b/>
                <w:color w:val="000000"/>
                <w:szCs w:val="24"/>
              </w:rPr>
              <w:t xml:space="preserve">Ejercicios Complementarios </w:t>
            </w:r>
            <w:r w:rsidRPr="000D32C8">
              <w:rPr>
                <w:color w:val="000000"/>
                <w:szCs w:val="24"/>
              </w:rPr>
              <w:t>sugeridos en la web, se presenta</w:t>
            </w:r>
            <w:r>
              <w:rPr>
                <w:color w:val="000000"/>
                <w:szCs w:val="24"/>
              </w:rPr>
              <w:t>n</w:t>
            </w:r>
            <w:r w:rsidRPr="000D32C8">
              <w:rPr>
                <w:color w:val="000000"/>
                <w:szCs w:val="24"/>
              </w:rPr>
              <w:t xml:space="preserve"> ejercicio</w:t>
            </w:r>
            <w:r>
              <w:rPr>
                <w:color w:val="000000"/>
                <w:szCs w:val="24"/>
              </w:rPr>
              <w:t>s</w:t>
            </w:r>
            <w:r w:rsidRPr="000D32C8">
              <w:rPr>
                <w:color w:val="000000"/>
                <w:szCs w:val="24"/>
              </w:rPr>
              <w:t xml:space="preserve"> como recurso</w:t>
            </w:r>
            <w:r>
              <w:rPr>
                <w:color w:val="000000"/>
                <w:szCs w:val="24"/>
              </w:rPr>
              <w:t>s</w:t>
            </w:r>
            <w:r w:rsidRPr="000D32C8">
              <w:rPr>
                <w:color w:val="000000"/>
                <w:szCs w:val="24"/>
              </w:rPr>
              <w:t xml:space="preserve"> adicional</w:t>
            </w:r>
            <w:r>
              <w:rPr>
                <w:color w:val="000000"/>
                <w:szCs w:val="24"/>
              </w:rPr>
              <w:t>es</w:t>
            </w:r>
            <w:r w:rsidRPr="000D32C8">
              <w:rPr>
                <w:color w:val="000000"/>
                <w:szCs w:val="24"/>
              </w:rPr>
              <w:t xml:space="preserve"> para el cumplimiento del propósito de este contenido.</w:t>
            </w:r>
          </w:p>
          <w:p w14:paraId="08BDEFA6" w14:textId="77777777" w:rsidR="008E1C49" w:rsidRPr="005D7348" w:rsidRDefault="008E1C49" w:rsidP="009B2597">
            <w:pPr>
              <w:autoSpaceDE w:val="0"/>
              <w:autoSpaceDN w:val="0"/>
              <w:adjustRightInd w:val="0"/>
              <w:ind w:left="720"/>
              <w:jc w:val="both"/>
              <w:rPr>
                <w:szCs w:val="24"/>
              </w:rPr>
            </w:pPr>
          </w:p>
        </w:tc>
      </w:tr>
    </w:tbl>
    <w:p w14:paraId="70E0F33A" w14:textId="77777777" w:rsidR="008E1C49" w:rsidRDefault="008E1C49" w:rsidP="008E1C49"/>
    <w:p w14:paraId="00DFDECD" w14:textId="77777777" w:rsidR="008E1C49" w:rsidRDefault="008E1C49" w:rsidP="008E1C49"/>
    <w:p w14:paraId="27731326" w14:textId="77777777" w:rsidR="008E1C49" w:rsidRDefault="008E1C49" w:rsidP="008E1C49"/>
    <w:p w14:paraId="04B266E3" w14:textId="77777777" w:rsidR="008E1C49" w:rsidRDefault="008E1C49" w:rsidP="008E1C49"/>
    <w:p w14:paraId="4B21B56B" w14:textId="77777777" w:rsidR="008E1C49" w:rsidRDefault="008E1C49" w:rsidP="008E1C49"/>
    <w:p w14:paraId="6739ACBD" w14:textId="77777777" w:rsidR="008E1C49" w:rsidRDefault="008E1C49" w:rsidP="008E1C49"/>
    <w:p w14:paraId="2AA4AF2B"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E1C49" w:rsidRPr="00FF0F98" w14:paraId="0530EE58" w14:textId="77777777" w:rsidTr="004B024B">
        <w:tc>
          <w:tcPr>
            <w:tcW w:w="1951" w:type="dxa"/>
            <w:shd w:val="clear" w:color="auto" w:fill="auto"/>
            <w:vAlign w:val="center"/>
          </w:tcPr>
          <w:p w14:paraId="0AE0DCAA" w14:textId="77777777" w:rsidR="008E1C49" w:rsidRPr="00FF0F98" w:rsidRDefault="004B024B" w:rsidP="009B2597">
            <w:pPr>
              <w:jc w:val="center"/>
              <w:rPr>
                <w:b/>
              </w:rPr>
            </w:pPr>
            <w:r>
              <w:rPr>
                <w:b/>
              </w:rPr>
              <w:lastRenderedPageBreak/>
              <w:t>MATERIA</w:t>
            </w:r>
          </w:p>
        </w:tc>
        <w:tc>
          <w:tcPr>
            <w:tcW w:w="2552" w:type="dxa"/>
            <w:shd w:val="clear" w:color="auto" w:fill="auto"/>
            <w:vAlign w:val="center"/>
          </w:tcPr>
          <w:p w14:paraId="6F7E29A4" w14:textId="77777777" w:rsidR="008E1C49" w:rsidRPr="00FF0F98" w:rsidRDefault="008E1C49" w:rsidP="009B2597">
            <w:pPr>
              <w:jc w:val="center"/>
              <w:rPr>
                <w:b/>
                <w:sz w:val="36"/>
                <w:szCs w:val="36"/>
              </w:rPr>
            </w:pPr>
            <w:r>
              <w:rPr>
                <w:b/>
                <w:sz w:val="36"/>
                <w:szCs w:val="36"/>
              </w:rPr>
              <w:t>Matemáticas</w:t>
            </w:r>
          </w:p>
        </w:tc>
        <w:tc>
          <w:tcPr>
            <w:tcW w:w="1275" w:type="dxa"/>
            <w:shd w:val="clear" w:color="auto" w:fill="auto"/>
            <w:vAlign w:val="center"/>
          </w:tcPr>
          <w:p w14:paraId="56106825" w14:textId="77777777" w:rsidR="008E1C49" w:rsidRPr="00FF0F98" w:rsidRDefault="004B024B" w:rsidP="009B2597">
            <w:pPr>
              <w:jc w:val="center"/>
              <w:rPr>
                <w:b/>
              </w:rPr>
            </w:pPr>
            <w:r>
              <w:rPr>
                <w:b/>
              </w:rPr>
              <w:t>GRADO</w:t>
            </w:r>
          </w:p>
        </w:tc>
        <w:tc>
          <w:tcPr>
            <w:tcW w:w="993" w:type="dxa"/>
            <w:shd w:val="clear" w:color="auto" w:fill="auto"/>
            <w:vAlign w:val="center"/>
          </w:tcPr>
          <w:p w14:paraId="4E783F1D"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61A160C" w14:textId="77777777" w:rsidR="008E1C49" w:rsidRPr="00FF0F98" w:rsidRDefault="004B024B" w:rsidP="009B2597">
            <w:pPr>
              <w:jc w:val="center"/>
              <w:rPr>
                <w:b/>
              </w:rPr>
            </w:pPr>
            <w:r>
              <w:rPr>
                <w:b/>
              </w:rPr>
              <w:t>SEMANA</w:t>
            </w:r>
          </w:p>
        </w:tc>
        <w:tc>
          <w:tcPr>
            <w:tcW w:w="3729" w:type="dxa"/>
            <w:shd w:val="clear" w:color="auto" w:fill="auto"/>
            <w:vAlign w:val="center"/>
          </w:tcPr>
          <w:p w14:paraId="61CCB462" w14:textId="77777777" w:rsidR="008E1C49" w:rsidRPr="007C3E09" w:rsidRDefault="004B024B" w:rsidP="009B2597">
            <w:pPr>
              <w:jc w:val="center"/>
              <w:rPr>
                <w:szCs w:val="24"/>
              </w:rPr>
            </w:pPr>
            <w:r>
              <w:rPr>
                <w:szCs w:val="24"/>
              </w:rPr>
              <w:t>Semana 4</w:t>
            </w:r>
          </w:p>
        </w:tc>
      </w:tr>
      <w:tr w:rsidR="008E1C49" w:rsidRPr="00FF0F98" w14:paraId="10275E4A" w14:textId="77777777" w:rsidTr="004B024B">
        <w:trPr>
          <w:trHeight w:val="383"/>
        </w:trPr>
        <w:tc>
          <w:tcPr>
            <w:tcW w:w="14185" w:type="dxa"/>
            <w:gridSpan w:val="6"/>
            <w:shd w:val="clear" w:color="auto" w:fill="auto"/>
            <w:vAlign w:val="center"/>
          </w:tcPr>
          <w:p w14:paraId="4134582C" w14:textId="77777777" w:rsidR="008E1C49" w:rsidRPr="00FF0F98" w:rsidRDefault="004B024B" w:rsidP="009B2597">
            <w:pPr>
              <w:jc w:val="center"/>
              <w:rPr>
                <w:b/>
              </w:rPr>
            </w:pPr>
            <w:r>
              <w:rPr>
                <w:b/>
              </w:rPr>
              <w:t>ACTIVIDADES</w:t>
            </w:r>
          </w:p>
        </w:tc>
      </w:tr>
      <w:tr w:rsidR="008E1C49" w:rsidRPr="00FF0F98" w14:paraId="38542E6F" w14:textId="77777777" w:rsidTr="004B024B">
        <w:trPr>
          <w:trHeight w:val="1283"/>
        </w:trPr>
        <w:tc>
          <w:tcPr>
            <w:tcW w:w="14185" w:type="dxa"/>
            <w:gridSpan w:val="6"/>
            <w:shd w:val="clear" w:color="auto" w:fill="auto"/>
            <w:vAlign w:val="center"/>
          </w:tcPr>
          <w:p w14:paraId="5158E93D" w14:textId="77777777" w:rsidR="008E1C49" w:rsidRPr="00E94C08" w:rsidRDefault="008E1C49" w:rsidP="009B2597">
            <w:pPr>
              <w:autoSpaceDE w:val="0"/>
              <w:autoSpaceDN w:val="0"/>
              <w:adjustRightInd w:val="0"/>
              <w:jc w:val="both"/>
              <w:rPr>
                <w:b/>
                <w:szCs w:val="24"/>
                <w:lang w:val="es-ES" w:eastAsia="es-ES"/>
              </w:rPr>
            </w:pPr>
            <w:r w:rsidRPr="00E94C08">
              <w:rPr>
                <w:b/>
                <w:szCs w:val="24"/>
                <w:lang w:val="es-ES" w:eastAsia="es-ES"/>
              </w:rPr>
              <w:t>Resolución de problemas que impliquen multiplicaciones de números decimales por números naturales, con el apoyo de la suma iterada.</w:t>
            </w:r>
          </w:p>
          <w:p w14:paraId="5AF8B761" w14:textId="77777777" w:rsidR="008E1C49"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Plantear a los alumnos problemas en donde tengan que utilizar la multiplicación con números decimales. Ejemplo</w:t>
            </w:r>
            <w:r>
              <w:rPr>
                <w:szCs w:val="24"/>
                <w:lang w:val="es-ES" w:eastAsia="es-ES"/>
              </w:rPr>
              <w:t>:</w:t>
            </w:r>
          </w:p>
          <w:p w14:paraId="129FE580" w14:textId="77777777" w:rsidR="008E1C49" w:rsidRPr="00E94C08" w:rsidRDefault="008E1C49" w:rsidP="008E1C49">
            <w:pPr>
              <w:numPr>
                <w:ilvl w:val="0"/>
                <w:numId w:val="12"/>
              </w:numPr>
              <w:autoSpaceDE w:val="0"/>
              <w:autoSpaceDN w:val="0"/>
              <w:adjustRightInd w:val="0"/>
              <w:jc w:val="both"/>
              <w:rPr>
                <w:szCs w:val="24"/>
                <w:lang w:val="es-ES" w:eastAsia="es-ES"/>
              </w:rPr>
            </w:pPr>
            <w:r w:rsidRPr="00E94C08">
              <w:rPr>
                <w:szCs w:val="24"/>
                <w:lang w:val="es-ES" w:eastAsia="es-ES"/>
              </w:rPr>
              <w:t>María compró 15 bolsas de chocolates. Si cada una le costó $14.50, ¿cuánto pagó?</w:t>
            </w:r>
          </w:p>
          <w:p w14:paraId="1B340A23" w14:textId="77777777" w:rsidR="008E1C49" w:rsidRDefault="008E1C49" w:rsidP="008E1C49">
            <w:pPr>
              <w:numPr>
                <w:ilvl w:val="0"/>
                <w:numId w:val="12"/>
              </w:numPr>
              <w:autoSpaceDE w:val="0"/>
              <w:autoSpaceDN w:val="0"/>
              <w:adjustRightInd w:val="0"/>
              <w:jc w:val="both"/>
              <w:rPr>
                <w:szCs w:val="24"/>
                <w:lang w:val="es-ES" w:eastAsia="es-ES"/>
              </w:rPr>
            </w:pPr>
            <w:r w:rsidRPr="00E94C08">
              <w:rPr>
                <w:szCs w:val="24"/>
                <w:lang w:val="es-ES" w:eastAsia="es-ES"/>
              </w:rPr>
              <w:t>Azucena compró 10 cuadernos. Si cada uno le costó $11.50, ¿cuánto pagó?</w:t>
            </w:r>
          </w:p>
          <w:p w14:paraId="3675A1C1"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Comentar en plenaria los resultados de los problemas.</w:t>
            </w:r>
          </w:p>
          <w:p w14:paraId="59CB3610"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 xml:space="preserve">Integrar a los alumnos por equipos para que lleven a cabo los ejercicios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84</w:t>
            </w:r>
            <w:r w:rsidRPr="00E94C08">
              <w:rPr>
                <w:szCs w:val="24"/>
                <w:lang w:val="es-ES" w:eastAsia="es-ES"/>
              </w:rPr>
              <w:t>, en donde resolverán problemas que impliquen multiplicar números decimales por un número natural, utilizando procedimientos personales. Libro de desafíos matemáticos página 167.</w:t>
            </w:r>
          </w:p>
          <w:p w14:paraId="63E5F28E"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Preguntar a los alumnos que estrategias utilizaron para resolver los ejercicios del desafío anterior.</w:t>
            </w:r>
          </w:p>
          <w:p w14:paraId="07971D43"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 xml:space="preserve">Organizar a los alumnos en equipos para que lleven a cabo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85</w:t>
            </w:r>
            <w:r w:rsidRPr="00E94C08">
              <w:rPr>
                <w:szCs w:val="24"/>
                <w:lang w:val="es-ES" w:eastAsia="es-ES"/>
              </w:rPr>
              <w:t xml:space="preserve">. El objetivo de estas actividades es que los alumnos relacionen la suma iterada de números decimales con la multiplicación y que encuentren un procedimiento para hallar el resultado. Libro de desafíos matemáticos página 168. </w:t>
            </w:r>
          </w:p>
          <w:p w14:paraId="4B4A477D" w14:textId="77777777" w:rsidR="008E1C49"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Comentar en plenaria las dificultades que encontró cada equipo al resolver el desafío anterior.</w:t>
            </w:r>
          </w:p>
          <w:p w14:paraId="7BA5706E"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Plantear a los alumnos problemas, en donde de manera individual tendrán que</w:t>
            </w:r>
            <w:r>
              <w:rPr>
                <w:szCs w:val="24"/>
                <w:lang w:val="es-ES" w:eastAsia="es-ES"/>
              </w:rPr>
              <w:t xml:space="preserve"> hacer multiplicaciones de un nú</w:t>
            </w:r>
            <w:r w:rsidRPr="00E94C08">
              <w:rPr>
                <w:szCs w:val="24"/>
                <w:lang w:val="es-ES" w:eastAsia="es-ES"/>
              </w:rPr>
              <w:t>mero decimal por uno natural.</w:t>
            </w:r>
            <w:r>
              <w:rPr>
                <w:szCs w:val="24"/>
                <w:lang w:val="es-ES" w:eastAsia="es-ES"/>
              </w:rPr>
              <w:t xml:space="preserve"> Compartir sus procedimientos.</w:t>
            </w:r>
          </w:p>
          <w:p w14:paraId="14D72CFE" w14:textId="77777777" w:rsidR="008E1C49" w:rsidRPr="00E94C08"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 xml:space="preserve">Integrar a los alumnos por equipos para que resuelvan los problemas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86</w:t>
            </w:r>
            <w:r w:rsidRPr="00E94C08">
              <w:rPr>
                <w:szCs w:val="24"/>
                <w:lang w:val="es-ES" w:eastAsia="es-ES"/>
              </w:rPr>
              <w:t>, en el cual resolverán problemas que impliquen multiplicar números decimales por un número natural, utilizando el algoritmo convencional. Libro de desafíos matemáticos página 169.</w:t>
            </w:r>
          </w:p>
          <w:p w14:paraId="1DE5B7A9" w14:textId="77777777" w:rsidR="008E1C49" w:rsidRDefault="008E1C49" w:rsidP="008E1C49">
            <w:pPr>
              <w:numPr>
                <w:ilvl w:val="0"/>
                <w:numId w:val="11"/>
              </w:numPr>
              <w:autoSpaceDE w:val="0"/>
              <w:autoSpaceDN w:val="0"/>
              <w:adjustRightInd w:val="0"/>
              <w:jc w:val="both"/>
              <w:rPr>
                <w:szCs w:val="24"/>
                <w:lang w:val="es-ES" w:eastAsia="es-ES"/>
              </w:rPr>
            </w:pPr>
            <w:r w:rsidRPr="00E94C08">
              <w:rPr>
                <w:szCs w:val="24"/>
                <w:lang w:val="es-ES" w:eastAsia="es-ES"/>
              </w:rPr>
              <w:t>Comentar en plenaria los resultados de los ejercicios del desafío anterior.</w:t>
            </w:r>
          </w:p>
          <w:p w14:paraId="10C38864" w14:textId="77777777" w:rsidR="008E1C49" w:rsidRPr="005D7348" w:rsidRDefault="008E1C49" w:rsidP="008E1C49">
            <w:pPr>
              <w:pStyle w:val="Sinespaciado"/>
              <w:numPr>
                <w:ilvl w:val="0"/>
                <w:numId w:val="3"/>
              </w:numPr>
              <w:jc w:val="both"/>
              <w:rPr>
                <w:szCs w:val="24"/>
              </w:rPr>
            </w:pPr>
            <w:r w:rsidRPr="00136CCF">
              <w:rPr>
                <w:rFonts w:ascii="Tahoma" w:hAnsi="Tahoma" w:cs="Tahoma"/>
                <w:color w:val="000000"/>
                <w:sz w:val="24"/>
                <w:szCs w:val="24"/>
              </w:rPr>
              <w:t xml:space="preserve">En los </w:t>
            </w:r>
            <w:r w:rsidRPr="00136CCF">
              <w:rPr>
                <w:rFonts w:ascii="Tahoma" w:hAnsi="Tahoma" w:cs="Tahoma"/>
                <w:b/>
                <w:color w:val="000000"/>
                <w:sz w:val="24"/>
                <w:szCs w:val="24"/>
              </w:rPr>
              <w:t xml:space="preserve">Ejercicios Complementarios </w:t>
            </w:r>
            <w:r w:rsidRPr="00136CCF">
              <w:rPr>
                <w:rFonts w:ascii="Tahoma" w:hAnsi="Tahoma" w:cs="Tahoma"/>
                <w:color w:val="000000"/>
                <w:sz w:val="24"/>
                <w:szCs w:val="24"/>
              </w:rPr>
              <w:t>sugeridos en la web, se presenta</w:t>
            </w:r>
            <w:r>
              <w:rPr>
                <w:rFonts w:ascii="Tahoma" w:hAnsi="Tahoma" w:cs="Tahoma"/>
                <w:color w:val="000000"/>
                <w:sz w:val="24"/>
                <w:szCs w:val="24"/>
              </w:rPr>
              <w:t xml:space="preserve"> </w:t>
            </w:r>
            <w:r w:rsidRPr="00136CCF">
              <w:rPr>
                <w:rFonts w:ascii="Tahoma" w:hAnsi="Tahoma" w:cs="Tahoma"/>
                <w:color w:val="000000"/>
                <w:sz w:val="24"/>
                <w:szCs w:val="24"/>
              </w:rPr>
              <w:t>ejercicio</w:t>
            </w:r>
            <w:r>
              <w:rPr>
                <w:rFonts w:ascii="Tahoma" w:hAnsi="Tahoma" w:cs="Tahoma"/>
                <w:color w:val="000000"/>
                <w:sz w:val="24"/>
                <w:szCs w:val="24"/>
              </w:rPr>
              <w:t>s</w:t>
            </w:r>
            <w:r w:rsidRPr="00136CCF">
              <w:rPr>
                <w:rFonts w:ascii="Tahoma" w:hAnsi="Tahoma" w:cs="Tahoma"/>
                <w:color w:val="000000"/>
                <w:sz w:val="24"/>
                <w:szCs w:val="24"/>
              </w:rPr>
              <w:t xml:space="preserve"> como recurso</w:t>
            </w:r>
            <w:r>
              <w:rPr>
                <w:rFonts w:ascii="Tahoma" w:hAnsi="Tahoma" w:cs="Tahoma"/>
                <w:color w:val="000000"/>
                <w:sz w:val="24"/>
                <w:szCs w:val="24"/>
              </w:rPr>
              <w:t>s</w:t>
            </w:r>
            <w:r w:rsidRPr="00136CCF">
              <w:rPr>
                <w:rFonts w:ascii="Tahoma" w:hAnsi="Tahoma" w:cs="Tahoma"/>
                <w:color w:val="000000"/>
                <w:sz w:val="24"/>
                <w:szCs w:val="24"/>
              </w:rPr>
              <w:t xml:space="preserve"> adicional</w:t>
            </w:r>
            <w:r>
              <w:rPr>
                <w:rFonts w:ascii="Tahoma" w:hAnsi="Tahoma" w:cs="Tahoma"/>
                <w:color w:val="000000"/>
                <w:sz w:val="24"/>
                <w:szCs w:val="24"/>
              </w:rPr>
              <w:t>es</w:t>
            </w:r>
            <w:r w:rsidRPr="00136CCF">
              <w:rPr>
                <w:rFonts w:ascii="Tahoma" w:hAnsi="Tahoma" w:cs="Tahoma"/>
                <w:color w:val="000000"/>
                <w:sz w:val="24"/>
                <w:szCs w:val="24"/>
              </w:rPr>
              <w:t xml:space="preserve"> para el cumplimiento del propósito de este contenido.</w:t>
            </w:r>
          </w:p>
        </w:tc>
      </w:tr>
    </w:tbl>
    <w:p w14:paraId="10862474" w14:textId="77777777" w:rsidR="008E1C49" w:rsidRDefault="008E1C49"/>
    <w:p w14:paraId="05313E9A" w14:textId="77777777" w:rsidR="008E1C49" w:rsidRDefault="008E1C49"/>
    <w:p w14:paraId="4D3B3FDC" w14:textId="77777777" w:rsidR="008E1C49" w:rsidRDefault="008E1C49"/>
    <w:p w14:paraId="750DB150" w14:textId="77777777" w:rsidR="008E1C49" w:rsidRDefault="008E1C49"/>
    <w:p w14:paraId="29583476"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3047B083" w14:textId="77777777" w:rsidTr="004B024B">
        <w:tc>
          <w:tcPr>
            <w:tcW w:w="1951" w:type="dxa"/>
            <w:shd w:val="clear" w:color="auto" w:fill="auto"/>
            <w:vAlign w:val="center"/>
          </w:tcPr>
          <w:p w14:paraId="37E16A02"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5DACB214" w14:textId="77777777" w:rsidR="008E1C49" w:rsidRPr="00FF0F98" w:rsidRDefault="008E1C49" w:rsidP="009B2597">
            <w:pPr>
              <w:jc w:val="center"/>
              <w:rPr>
                <w:b/>
                <w:sz w:val="36"/>
                <w:szCs w:val="36"/>
              </w:rPr>
            </w:pPr>
            <w:r>
              <w:rPr>
                <w:b/>
                <w:sz w:val="36"/>
                <w:szCs w:val="36"/>
              </w:rPr>
              <w:t>Ciencias Naturales</w:t>
            </w:r>
          </w:p>
        </w:tc>
        <w:tc>
          <w:tcPr>
            <w:tcW w:w="1559" w:type="dxa"/>
            <w:shd w:val="clear" w:color="auto" w:fill="auto"/>
            <w:vAlign w:val="center"/>
          </w:tcPr>
          <w:p w14:paraId="4538A3EC" w14:textId="77777777" w:rsidR="008E1C49" w:rsidRPr="00FF0F98" w:rsidRDefault="004B024B" w:rsidP="009B2597">
            <w:pPr>
              <w:jc w:val="center"/>
              <w:rPr>
                <w:b/>
              </w:rPr>
            </w:pPr>
            <w:r>
              <w:rPr>
                <w:b/>
              </w:rPr>
              <w:t>GRADO</w:t>
            </w:r>
          </w:p>
        </w:tc>
        <w:tc>
          <w:tcPr>
            <w:tcW w:w="1134" w:type="dxa"/>
            <w:shd w:val="clear" w:color="auto" w:fill="auto"/>
            <w:vAlign w:val="center"/>
          </w:tcPr>
          <w:p w14:paraId="28F57BD6"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C9C982E" w14:textId="77777777" w:rsidR="008E1C49" w:rsidRPr="00FF0F98" w:rsidRDefault="004B024B" w:rsidP="009B2597">
            <w:pPr>
              <w:jc w:val="center"/>
              <w:rPr>
                <w:b/>
              </w:rPr>
            </w:pPr>
            <w:r>
              <w:rPr>
                <w:b/>
              </w:rPr>
              <w:t>SEMANA</w:t>
            </w:r>
          </w:p>
        </w:tc>
        <w:tc>
          <w:tcPr>
            <w:tcW w:w="4012" w:type="dxa"/>
            <w:shd w:val="clear" w:color="auto" w:fill="auto"/>
            <w:vAlign w:val="center"/>
          </w:tcPr>
          <w:p w14:paraId="4E871BF0" w14:textId="77777777" w:rsidR="008E1C49" w:rsidRPr="00EC03D3" w:rsidRDefault="004B024B" w:rsidP="009B2597">
            <w:pPr>
              <w:jc w:val="center"/>
              <w:rPr>
                <w:szCs w:val="24"/>
              </w:rPr>
            </w:pPr>
            <w:r>
              <w:rPr>
                <w:szCs w:val="24"/>
              </w:rPr>
              <w:t>Semana 1</w:t>
            </w:r>
          </w:p>
        </w:tc>
      </w:tr>
      <w:tr w:rsidR="008E1C49" w:rsidRPr="00FF0F98" w14:paraId="6BF25D50" w14:textId="77777777" w:rsidTr="004B024B">
        <w:trPr>
          <w:trHeight w:val="383"/>
        </w:trPr>
        <w:tc>
          <w:tcPr>
            <w:tcW w:w="14185" w:type="dxa"/>
            <w:gridSpan w:val="6"/>
            <w:shd w:val="clear" w:color="auto" w:fill="auto"/>
            <w:vAlign w:val="center"/>
          </w:tcPr>
          <w:p w14:paraId="494B61C3" w14:textId="77777777" w:rsidR="008E1C49" w:rsidRPr="00FF0F98" w:rsidRDefault="004B024B" w:rsidP="009B2597">
            <w:pPr>
              <w:jc w:val="center"/>
              <w:rPr>
                <w:b/>
              </w:rPr>
            </w:pPr>
            <w:r>
              <w:rPr>
                <w:b/>
              </w:rPr>
              <w:t>ACTIVIDADES</w:t>
            </w:r>
          </w:p>
        </w:tc>
      </w:tr>
      <w:tr w:rsidR="008E1C49" w:rsidRPr="00FF0F98" w14:paraId="7CE56CF7" w14:textId="77777777" w:rsidTr="004B024B">
        <w:trPr>
          <w:trHeight w:val="1283"/>
        </w:trPr>
        <w:tc>
          <w:tcPr>
            <w:tcW w:w="14185" w:type="dxa"/>
            <w:gridSpan w:val="6"/>
            <w:shd w:val="clear" w:color="auto" w:fill="auto"/>
          </w:tcPr>
          <w:p w14:paraId="4BF2C058" w14:textId="77777777" w:rsidR="008E1C49" w:rsidRPr="003D1421" w:rsidRDefault="008E1C49" w:rsidP="008E1C49">
            <w:pPr>
              <w:numPr>
                <w:ilvl w:val="0"/>
                <w:numId w:val="19"/>
              </w:numPr>
              <w:autoSpaceDE w:val="0"/>
              <w:autoSpaceDN w:val="0"/>
              <w:adjustRightInd w:val="0"/>
              <w:jc w:val="both"/>
              <w:rPr>
                <w:szCs w:val="24"/>
                <w:lang w:val="es-ES" w:eastAsia="es-ES"/>
              </w:rPr>
            </w:pPr>
            <w:r w:rsidRPr="003D1421">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3AC9DA98" w14:textId="77777777" w:rsidR="008E1C49" w:rsidRDefault="008E1C49" w:rsidP="008E1C49">
            <w:pPr>
              <w:numPr>
                <w:ilvl w:val="0"/>
                <w:numId w:val="19"/>
              </w:numPr>
              <w:autoSpaceDE w:val="0"/>
              <w:autoSpaceDN w:val="0"/>
              <w:adjustRightInd w:val="0"/>
              <w:jc w:val="both"/>
              <w:rPr>
                <w:szCs w:val="24"/>
                <w:lang w:val="es-ES" w:eastAsia="es-ES"/>
              </w:rPr>
            </w:pPr>
            <w:r w:rsidRPr="003D1421">
              <w:rPr>
                <w:szCs w:val="24"/>
                <w:lang w:val="es-ES" w:eastAsia="es-ES"/>
              </w:rPr>
              <w:t>Comentar todas las anteriores preguntas y reunir en equipos para dialogar al respecto.</w:t>
            </w:r>
          </w:p>
          <w:p w14:paraId="6CD3BEE6" w14:textId="77777777" w:rsidR="008E1C49" w:rsidRDefault="008E1C49" w:rsidP="008E1C49">
            <w:pPr>
              <w:numPr>
                <w:ilvl w:val="0"/>
                <w:numId w:val="19"/>
              </w:numPr>
              <w:autoSpaceDE w:val="0"/>
              <w:autoSpaceDN w:val="0"/>
              <w:adjustRightInd w:val="0"/>
              <w:jc w:val="both"/>
              <w:rPr>
                <w:szCs w:val="24"/>
                <w:lang w:val="es-ES" w:eastAsia="es-ES"/>
              </w:rPr>
            </w:pPr>
            <w:r>
              <w:rPr>
                <w:szCs w:val="24"/>
                <w:lang w:val="es-ES" w:eastAsia="es-ES"/>
              </w:rPr>
              <w:t>Platicar en grupo ¿cuáles son los accidentes más comunes que podemos tener en la casa y cómo podemos prevenirlos? ¿qué situaciones o actividades pueden llegar a poner en riesgo su salud?, etc.</w:t>
            </w:r>
          </w:p>
          <w:p w14:paraId="124F7AEA" w14:textId="77777777" w:rsidR="008E1C49" w:rsidRDefault="008E1C49" w:rsidP="008E1C49">
            <w:pPr>
              <w:numPr>
                <w:ilvl w:val="0"/>
                <w:numId w:val="19"/>
              </w:numPr>
              <w:autoSpaceDE w:val="0"/>
              <w:autoSpaceDN w:val="0"/>
              <w:adjustRightInd w:val="0"/>
              <w:jc w:val="both"/>
              <w:rPr>
                <w:szCs w:val="24"/>
                <w:lang w:val="es-ES" w:eastAsia="es-ES"/>
              </w:rPr>
            </w:pPr>
            <w:r>
              <w:rPr>
                <w:szCs w:val="24"/>
                <w:lang w:val="es-ES" w:eastAsia="es-ES"/>
              </w:rPr>
              <w:t>Comentar a los alumnos que un problema que se ha descubierto últimamente es el efecto del peso de las mochilas que cargan los niños, que si cargan más del 10% de su peso corporal pueden problemas de salud en la columna vertebral.</w:t>
            </w:r>
          </w:p>
          <w:p w14:paraId="0E2B1224" w14:textId="77777777" w:rsidR="008E1C49" w:rsidRPr="009152B1" w:rsidRDefault="008E1C49" w:rsidP="008E1C49">
            <w:pPr>
              <w:numPr>
                <w:ilvl w:val="0"/>
                <w:numId w:val="19"/>
              </w:numPr>
              <w:autoSpaceDE w:val="0"/>
              <w:autoSpaceDN w:val="0"/>
              <w:adjustRightInd w:val="0"/>
              <w:jc w:val="both"/>
              <w:rPr>
                <w:szCs w:val="24"/>
                <w:lang w:val="es-ES" w:eastAsia="es-ES"/>
              </w:rPr>
            </w:pPr>
            <w:r w:rsidRPr="009152B1">
              <w:rPr>
                <w:szCs w:val="24"/>
                <w:lang w:val="es-ES" w:eastAsia="es-ES"/>
              </w:rPr>
              <w:t xml:space="preserve">Indicar a los alumnos elaborar un proyecto </w:t>
            </w:r>
            <w:r>
              <w:rPr>
                <w:szCs w:val="24"/>
                <w:lang w:val="es-ES" w:eastAsia="es-ES"/>
              </w:rPr>
              <w:t>organizados</w:t>
            </w:r>
            <w:r w:rsidRPr="009152B1">
              <w:rPr>
                <w:szCs w:val="24"/>
                <w:lang w:val="es-ES" w:eastAsia="es-ES"/>
              </w:rPr>
              <w:t xml:space="preserve"> en equipo</w:t>
            </w:r>
            <w:r>
              <w:rPr>
                <w:szCs w:val="24"/>
                <w:lang w:val="es-ES" w:eastAsia="es-ES"/>
              </w:rPr>
              <w:t>s</w:t>
            </w:r>
            <w:r w:rsidRPr="009152B1">
              <w:rPr>
                <w:szCs w:val="24"/>
                <w:lang w:val="es-ES" w:eastAsia="es-ES"/>
              </w:rPr>
              <w:t xml:space="preserve"> pequeños para realizar una investigación en su grupo para saber cuántos compañeros ponen en riesgo su salud al cargar su mochila.</w:t>
            </w:r>
          </w:p>
          <w:p w14:paraId="2563AC39" w14:textId="77777777" w:rsidR="008E1C49" w:rsidRDefault="008E1C49" w:rsidP="008E1C49">
            <w:pPr>
              <w:numPr>
                <w:ilvl w:val="0"/>
                <w:numId w:val="19"/>
              </w:numPr>
              <w:autoSpaceDE w:val="0"/>
              <w:autoSpaceDN w:val="0"/>
              <w:adjustRightInd w:val="0"/>
              <w:jc w:val="both"/>
              <w:rPr>
                <w:szCs w:val="24"/>
                <w:lang w:val="es-ES" w:eastAsia="es-ES"/>
              </w:rPr>
            </w:pPr>
            <w:r>
              <w:rPr>
                <w:szCs w:val="24"/>
                <w:lang w:val="es-ES" w:eastAsia="es-ES"/>
              </w:rPr>
              <w:t>P</w:t>
            </w:r>
            <w:r w:rsidRPr="003D1421">
              <w:rPr>
                <w:szCs w:val="24"/>
                <w:lang w:val="es-ES" w:eastAsia="es-ES"/>
              </w:rPr>
              <w:t>ensar en los beneficios que el proyecto traerá y cómo impactará a la comunidad escolar o social.</w:t>
            </w:r>
          </w:p>
          <w:p w14:paraId="7BD2C292" w14:textId="77777777" w:rsidR="008E1C49" w:rsidRDefault="008E1C49" w:rsidP="008E1C49">
            <w:pPr>
              <w:numPr>
                <w:ilvl w:val="0"/>
                <w:numId w:val="19"/>
              </w:numPr>
              <w:autoSpaceDE w:val="0"/>
              <w:autoSpaceDN w:val="0"/>
              <w:adjustRightInd w:val="0"/>
              <w:jc w:val="both"/>
              <w:rPr>
                <w:szCs w:val="24"/>
                <w:lang w:val="es-ES" w:eastAsia="es-ES"/>
              </w:rPr>
            </w:pPr>
            <w:r>
              <w:rPr>
                <w:szCs w:val="24"/>
                <w:lang w:val="es-ES" w:eastAsia="es-ES"/>
              </w:rPr>
              <w:t>Llevar al salón de clases una o varias básculas. En una tabla, registrar el nombre del alumno, su peso y el peso de su mochila. Obtener el porcentaje del peso de la mochila con relación a su peso corporal.</w:t>
            </w:r>
          </w:p>
          <w:p w14:paraId="5F7F6043" w14:textId="77777777" w:rsidR="008E1C49" w:rsidRDefault="008E1C49" w:rsidP="008E1C49">
            <w:pPr>
              <w:numPr>
                <w:ilvl w:val="0"/>
                <w:numId w:val="19"/>
              </w:numPr>
              <w:autoSpaceDE w:val="0"/>
              <w:autoSpaceDN w:val="0"/>
              <w:adjustRightInd w:val="0"/>
              <w:jc w:val="both"/>
              <w:rPr>
                <w:szCs w:val="24"/>
                <w:lang w:val="es-ES" w:eastAsia="es-ES"/>
              </w:rPr>
            </w:pPr>
            <w:r>
              <w:rPr>
                <w:szCs w:val="24"/>
                <w:lang w:val="es-ES" w:eastAsia="es-ES"/>
              </w:rPr>
              <w:t>Identificar quiénes son los niños o niñas que están en riesgo.</w:t>
            </w:r>
          </w:p>
          <w:p w14:paraId="349CC2AE" w14:textId="77777777" w:rsidR="008E1C49" w:rsidRPr="008E1C49" w:rsidRDefault="008E1C49" w:rsidP="009B2597">
            <w:pPr>
              <w:numPr>
                <w:ilvl w:val="0"/>
                <w:numId w:val="19"/>
              </w:numPr>
              <w:autoSpaceDE w:val="0"/>
              <w:autoSpaceDN w:val="0"/>
              <w:adjustRightInd w:val="0"/>
              <w:jc w:val="both"/>
              <w:rPr>
                <w:szCs w:val="24"/>
              </w:rPr>
            </w:pPr>
            <w:r>
              <w:rPr>
                <w:szCs w:val="24"/>
                <w:lang w:val="es-ES" w:eastAsia="es-ES"/>
              </w:rPr>
              <w:t>Comentar en grupo ¿qué acciones les corresponde realizar para cuidar su salud cuando cargan su mochila y otros objetos que pesan más de 10% de su peso corporal? ¿qué acciones le corresponde realizar a los directivos de la escuela? Escribir las acciones en su cuaderno.</w:t>
            </w:r>
          </w:p>
        </w:tc>
      </w:tr>
    </w:tbl>
    <w:p w14:paraId="0892452E" w14:textId="77777777" w:rsidR="008E1C49" w:rsidRDefault="008E1C49" w:rsidP="008E1C49"/>
    <w:p w14:paraId="6E74BC84" w14:textId="77777777" w:rsidR="008E1C49" w:rsidRDefault="008E1C49" w:rsidP="008E1C49"/>
    <w:p w14:paraId="0F7106BF" w14:textId="77777777" w:rsidR="008E1C49" w:rsidRDefault="008E1C49" w:rsidP="008E1C49"/>
    <w:p w14:paraId="7E1C8B59" w14:textId="77777777" w:rsidR="008E1C49" w:rsidRDefault="008E1C49" w:rsidP="008E1C49"/>
    <w:p w14:paraId="281ADDDA" w14:textId="77777777" w:rsidR="008E1C49" w:rsidRDefault="008E1C49" w:rsidP="008E1C49"/>
    <w:p w14:paraId="29BDCC3D" w14:textId="77777777" w:rsidR="008E1C49" w:rsidRDefault="008E1C49" w:rsidP="008E1C49"/>
    <w:p w14:paraId="7151040B" w14:textId="77777777" w:rsidR="008E1C49" w:rsidRDefault="008E1C49" w:rsidP="008E1C49"/>
    <w:p w14:paraId="4C150990" w14:textId="77777777" w:rsidR="008E1C49" w:rsidRDefault="008E1C49" w:rsidP="008E1C49"/>
    <w:p w14:paraId="5E1CC4FC" w14:textId="77777777" w:rsidR="008E1C49" w:rsidRDefault="008E1C49" w:rsidP="008E1C49"/>
    <w:p w14:paraId="10BDD210"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7D2CFBD5" w14:textId="77777777" w:rsidTr="004B024B">
        <w:tc>
          <w:tcPr>
            <w:tcW w:w="1951" w:type="dxa"/>
            <w:shd w:val="clear" w:color="auto" w:fill="auto"/>
            <w:vAlign w:val="center"/>
          </w:tcPr>
          <w:p w14:paraId="5D307379"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26CAC39F" w14:textId="77777777" w:rsidR="008E1C49" w:rsidRPr="00FF0F98" w:rsidRDefault="008E1C49" w:rsidP="009B2597">
            <w:pPr>
              <w:jc w:val="center"/>
              <w:rPr>
                <w:b/>
                <w:sz w:val="36"/>
                <w:szCs w:val="36"/>
              </w:rPr>
            </w:pPr>
            <w:r>
              <w:rPr>
                <w:b/>
                <w:sz w:val="36"/>
                <w:szCs w:val="36"/>
              </w:rPr>
              <w:t>Ciencias Naturales</w:t>
            </w:r>
          </w:p>
        </w:tc>
        <w:tc>
          <w:tcPr>
            <w:tcW w:w="1559" w:type="dxa"/>
            <w:shd w:val="clear" w:color="auto" w:fill="auto"/>
            <w:vAlign w:val="center"/>
          </w:tcPr>
          <w:p w14:paraId="4BBF7C5C" w14:textId="77777777" w:rsidR="008E1C49" w:rsidRPr="00FF0F98" w:rsidRDefault="004B024B" w:rsidP="009B2597">
            <w:pPr>
              <w:jc w:val="center"/>
              <w:rPr>
                <w:b/>
              </w:rPr>
            </w:pPr>
            <w:r>
              <w:rPr>
                <w:b/>
              </w:rPr>
              <w:t>GRADO</w:t>
            </w:r>
          </w:p>
        </w:tc>
        <w:tc>
          <w:tcPr>
            <w:tcW w:w="1134" w:type="dxa"/>
            <w:shd w:val="clear" w:color="auto" w:fill="auto"/>
            <w:vAlign w:val="center"/>
          </w:tcPr>
          <w:p w14:paraId="0C12A7D9"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2BDDBD1" w14:textId="77777777" w:rsidR="008E1C49" w:rsidRPr="00FF0F98" w:rsidRDefault="004B024B" w:rsidP="009B2597">
            <w:pPr>
              <w:jc w:val="center"/>
              <w:rPr>
                <w:b/>
              </w:rPr>
            </w:pPr>
            <w:r>
              <w:rPr>
                <w:b/>
              </w:rPr>
              <w:t>SEMANA</w:t>
            </w:r>
          </w:p>
        </w:tc>
        <w:tc>
          <w:tcPr>
            <w:tcW w:w="4012" w:type="dxa"/>
            <w:shd w:val="clear" w:color="auto" w:fill="auto"/>
            <w:vAlign w:val="center"/>
          </w:tcPr>
          <w:p w14:paraId="08A6AC4F" w14:textId="77777777" w:rsidR="008E1C49" w:rsidRPr="00EC03D3" w:rsidRDefault="004B024B" w:rsidP="009B2597">
            <w:pPr>
              <w:jc w:val="center"/>
              <w:rPr>
                <w:szCs w:val="24"/>
              </w:rPr>
            </w:pPr>
            <w:r>
              <w:rPr>
                <w:szCs w:val="24"/>
              </w:rPr>
              <w:t>Semana 2</w:t>
            </w:r>
          </w:p>
        </w:tc>
      </w:tr>
      <w:tr w:rsidR="008E1C49" w:rsidRPr="00FF0F98" w14:paraId="665B8A4B" w14:textId="77777777" w:rsidTr="004B024B">
        <w:trPr>
          <w:trHeight w:val="383"/>
        </w:trPr>
        <w:tc>
          <w:tcPr>
            <w:tcW w:w="14185" w:type="dxa"/>
            <w:gridSpan w:val="6"/>
            <w:shd w:val="clear" w:color="auto" w:fill="auto"/>
            <w:vAlign w:val="center"/>
          </w:tcPr>
          <w:p w14:paraId="41C60FDE" w14:textId="77777777" w:rsidR="008E1C49" w:rsidRPr="00FF0F98" w:rsidRDefault="004B024B" w:rsidP="009B2597">
            <w:pPr>
              <w:jc w:val="center"/>
              <w:rPr>
                <w:b/>
              </w:rPr>
            </w:pPr>
            <w:r>
              <w:rPr>
                <w:b/>
              </w:rPr>
              <w:t>ACTIVIDADES</w:t>
            </w:r>
          </w:p>
        </w:tc>
      </w:tr>
      <w:tr w:rsidR="008E1C49" w:rsidRPr="00FF0F98" w14:paraId="1B22BEA1" w14:textId="77777777" w:rsidTr="004B024B">
        <w:trPr>
          <w:trHeight w:val="1283"/>
        </w:trPr>
        <w:tc>
          <w:tcPr>
            <w:tcW w:w="14185" w:type="dxa"/>
            <w:gridSpan w:val="6"/>
            <w:shd w:val="clear" w:color="auto" w:fill="auto"/>
          </w:tcPr>
          <w:p w14:paraId="60D5467F" w14:textId="77777777" w:rsidR="008E1C49" w:rsidRDefault="008E1C49" w:rsidP="009B2597">
            <w:r>
              <w:rPr>
                <w:szCs w:val="24"/>
              </w:rPr>
              <w:t xml:space="preserve">Con la investigación realizada en la clase pasada y con el listado </w:t>
            </w:r>
            <w:r>
              <w:t>de acciones para cuidar su salud al cargar su mochila y otros objetos pesados, en grupo, acordar qué actividades realizar para que su comunidad educativa y las personas del lugar donde viven se enteren de su proyecto.</w:t>
            </w:r>
          </w:p>
          <w:p w14:paraId="70FE5B83" w14:textId="77777777" w:rsidR="008E1C49" w:rsidRDefault="008E1C49" w:rsidP="009B2597">
            <w:r>
              <w:t>Evaluar el proyecto con base a los siguientes indicadores:</w:t>
            </w:r>
          </w:p>
          <w:p w14:paraId="6909A793" w14:textId="77777777" w:rsidR="008E1C49" w:rsidRDefault="008E1C49" w:rsidP="009B2597">
            <w:r>
              <w:t>a) Identifiqué situaciones problemáticas o preguntas para desarrollar mi proyecto.</w:t>
            </w:r>
          </w:p>
          <w:p w14:paraId="326E9D53" w14:textId="77777777" w:rsidR="008E1C49" w:rsidRDefault="008E1C49" w:rsidP="009B2597">
            <w:r>
              <w:t>b) Elegí  información confiable de diversas fuentes para mi proyecto, con el fin de poder reflexionar.</w:t>
            </w:r>
          </w:p>
          <w:p w14:paraId="58965AB5" w14:textId="77777777" w:rsidR="008E1C49" w:rsidRPr="00EF1368" w:rsidRDefault="008E1C49" w:rsidP="009B2597">
            <w:r>
              <w:t>c) Compartí con los miembros de la comunidad y escuché sus propuestas.</w:t>
            </w:r>
          </w:p>
        </w:tc>
      </w:tr>
    </w:tbl>
    <w:p w14:paraId="1EF7D70B" w14:textId="77777777" w:rsidR="008E1C49" w:rsidRDefault="008E1C49" w:rsidP="008E1C49"/>
    <w:p w14:paraId="25018F73" w14:textId="77777777" w:rsidR="008E1C49" w:rsidRDefault="008E1C49" w:rsidP="008E1C49"/>
    <w:p w14:paraId="47E8E912" w14:textId="77777777" w:rsidR="008E1C49" w:rsidRDefault="008E1C49" w:rsidP="008E1C49"/>
    <w:p w14:paraId="4D423D84" w14:textId="77777777" w:rsidR="008E1C49" w:rsidRDefault="008E1C49" w:rsidP="008E1C49"/>
    <w:p w14:paraId="013ED2F7" w14:textId="77777777" w:rsidR="008E1C49" w:rsidRDefault="008E1C49" w:rsidP="008E1C49"/>
    <w:p w14:paraId="622FF152" w14:textId="77777777" w:rsidR="008E1C49" w:rsidRDefault="008E1C49" w:rsidP="008E1C49"/>
    <w:p w14:paraId="6449BB58" w14:textId="77777777" w:rsidR="008E1C49" w:rsidRDefault="008E1C49" w:rsidP="008E1C49"/>
    <w:p w14:paraId="7BA4FB21" w14:textId="77777777" w:rsidR="008E1C49" w:rsidRDefault="008E1C49" w:rsidP="008E1C49"/>
    <w:p w14:paraId="03430ADE" w14:textId="77777777" w:rsidR="008E1C49" w:rsidRDefault="008E1C49" w:rsidP="008E1C49"/>
    <w:p w14:paraId="3E048D16" w14:textId="77777777" w:rsidR="008E1C49" w:rsidRDefault="008E1C49" w:rsidP="008E1C49"/>
    <w:p w14:paraId="4FA565CD" w14:textId="77777777" w:rsidR="004B024B" w:rsidRDefault="004B024B" w:rsidP="008E1C49"/>
    <w:p w14:paraId="173F4E07" w14:textId="77777777" w:rsidR="008E1C49" w:rsidRDefault="008E1C49" w:rsidP="008E1C49"/>
    <w:p w14:paraId="72A1333D" w14:textId="77777777" w:rsidR="008E1C49" w:rsidRDefault="008E1C49" w:rsidP="008E1C49"/>
    <w:p w14:paraId="2D379D0D" w14:textId="77777777" w:rsidR="008E1C49" w:rsidRDefault="008E1C49" w:rsidP="008E1C49"/>
    <w:p w14:paraId="4990D928" w14:textId="77777777" w:rsidR="008E1C49" w:rsidRDefault="008E1C49" w:rsidP="008E1C49"/>
    <w:p w14:paraId="54E7C0C7" w14:textId="77777777" w:rsidR="008E1C49" w:rsidRDefault="008E1C49" w:rsidP="008E1C49"/>
    <w:p w14:paraId="59DB65B0" w14:textId="77777777" w:rsidR="008E1C49" w:rsidRDefault="008E1C49" w:rsidP="008E1C49"/>
    <w:p w14:paraId="50D8F125" w14:textId="77777777" w:rsidR="008E1C49" w:rsidRDefault="008E1C49" w:rsidP="008E1C49"/>
    <w:p w14:paraId="2DA7FAF9"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09DC0A49" w14:textId="77777777" w:rsidTr="004B024B">
        <w:tc>
          <w:tcPr>
            <w:tcW w:w="1951" w:type="dxa"/>
            <w:shd w:val="clear" w:color="auto" w:fill="auto"/>
            <w:vAlign w:val="center"/>
          </w:tcPr>
          <w:p w14:paraId="2053F6D4"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5030EAB9" w14:textId="77777777" w:rsidR="008E1C49" w:rsidRPr="00FF0F98" w:rsidRDefault="008E1C49" w:rsidP="009B2597">
            <w:pPr>
              <w:jc w:val="center"/>
              <w:rPr>
                <w:b/>
                <w:sz w:val="36"/>
                <w:szCs w:val="36"/>
              </w:rPr>
            </w:pPr>
            <w:r>
              <w:rPr>
                <w:b/>
                <w:sz w:val="36"/>
                <w:szCs w:val="36"/>
              </w:rPr>
              <w:t>Ciencias Naturales</w:t>
            </w:r>
          </w:p>
        </w:tc>
        <w:tc>
          <w:tcPr>
            <w:tcW w:w="1559" w:type="dxa"/>
            <w:shd w:val="clear" w:color="auto" w:fill="auto"/>
            <w:vAlign w:val="center"/>
          </w:tcPr>
          <w:p w14:paraId="7FA98E86" w14:textId="77777777" w:rsidR="008E1C49" w:rsidRPr="00FF0F98" w:rsidRDefault="004B024B" w:rsidP="009B2597">
            <w:pPr>
              <w:jc w:val="center"/>
              <w:rPr>
                <w:b/>
              </w:rPr>
            </w:pPr>
            <w:r>
              <w:rPr>
                <w:b/>
              </w:rPr>
              <w:t>GRADO</w:t>
            </w:r>
          </w:p>
        </w:tc>
        <w:tc>
          <w:tcPr>
            <w:tcW w:w="1134" w:type="dxa"/>
            <w:shd w:val="clear" w:color="auto" w:fill="auto"/>
            <w:vAlign w:val="center"/>
          </w:tcPr>
          <w:p w14:paraId="26CDAA49"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3B0A72E2" w14:textId="77777777" w:rsidR="008E1C49" w:rsidRPr="00FF0F98" w:rsidRDefault="004B024B" w:rsidP="009B2597">
            <w:pPr>
              <w:jc w:val="center"/>
              <w:rPr>
                <w:b/>
              </w:rPr>
            </w:pPr>
            <w:r>
              <w:rPr>
                <w:b/>
              </w:rPr>
              <w:t>SEMANA</w:t>
            </w:r>
          </w:p>
        </w:tc>
        <w:tc>
          <w:tcPr>
            <w:tcW w:w="4012" w:type="dxa"/>
            <w:shd w:val="clear" w:color="auto" w:fill="auto"/>
            <w:vAlign w:val="center"/>
          </w:tcPr>
          <w:p w14:paraId="1AE62311" w14:textId="77777777" w:rsidR="008E1C49" w:rsidRPr="00EC03D3" w:rsidRDefault="004B024B" w:rsidP="009B2597">
            <w:pPr>
              <w:jc w:val="center"/>
              <w:rPr>
                <w:szCs w:val="24"/>
              </w:rPr>
            </w:pPr>
            <w:r>
              <w:rPr>
                <w:szCs w:val="24"/>
              </w:rPr>
              <w:t>Semana 3</w:t>
            </w:r>
          </w:p>
        </w:tc>
      </w:tr>
      <w:tr w:rsidR="008E1C49" w:rsidRPr="00FF0F98" w14:paraId="1E4BE05A" w14:textId="77777777" w:rsidTr="004B024B">
        <w:trPr>
          <w:trHeight w:val="383"/>
        </w:trPr>
        <w:tc>
          <w:tcPr>
            <w:tcW w:w="14185" w:type="dxa"/>
            <w:gridSpan w:val="6"/>
            <w:shd w:val="clear" w:color="auto" w:fill="auto"/>
            <w:vAlign w:val="center"/>
          </w:tcPr>
          <w:p w14:paraId="59835475" w14:textId="77777777" w:rsidR="008E1C49" w:rsidRPr="00FF0F98" w:rsidRDefault="004B024B" w:rsidP="009B2597">
            <w:pPr>
              <w:jc w:val="center"/>
              <w:rPr>
                <w:b/>
              </w:rPr>
            </w:pPr>
            <w:r>
              <w:rPr>
                <w:b/>
              </w:rPr>
              <w:t>ACTIVIDADES</w:t>
            </w:r>
          </w:p>
        </w:tc>
      </w:tr>
      <w:tr w:rsidR="008E1C49" w:rsidRPr="00FF0F98" w14:paraId="7EB9940E" w14:textId="77777777" w:rsidTr="004B024B">
        <w:trPr>
          <w:trHeight w:val="1283"/>
        </w:trPr>
        <w:tc>
          <w:tcPr>
            <w:tcW w:w="14185" w:type="dxa"/>
            <w:gridSpan w:val="6"/>
            <w:shd w:val="clear" w:color="auto" w:fill="auto"/>
          </w:tcPr>
          <w:p w14:paraId="5FEA99FC"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rPr>
              <w:t>Comentar con los alumnos cuáles son las situaciones más comunes que ponen en riesgo la salud de sus oídos. Hacer un listado en su cuaderno.</w:t>
            </w:r>
          </w:p>
          <w:p w14:paraId="462248B7"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rPr>
              <w:t>Posteriormente, con lo que ellos saben, comentar qué se puede hacer para prevenir dañar sus oídos.</w:t>
            </w:r>
          </w:p>
          <w:p w14:paraId="2C4C6B19"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lang w:val="es-ES" w:eastAsia="es-ES"/>
              </w:rPr>
              <w:t>Indicar a los alumnos, que en equipos pequeños deberán realizar un proyecto con relación a las situaciones que ponen en riesgo la salud de sus oídos y cuáles deben ser las medidas para prevenirlas.</w:t>
            </w:r>
          </w:p>
          <w:p w14:paraId="0AB57707" w14:textId="77777777" w:rsidR="008E1C49" w:rsidRPr="00820EA4" w:rsidRDefault="008E1C49" w:rsidP="008E1C49">
            <w:pPr>
              <w:numPr>
                <w:ilvl w:val="0"/>
                <w:numId w:val="18"/>
              </w:numPr>
              <w:autoSpaceDE w:val="0"/>
              <w:autoSpaceDN w:val="0"/>
              <w:adjustRightInd w:val="0"/>
              <w:jc w:val="both"/>
              <w:rPr>
                <w:szCs w:val="24"/>
                <w:lang w:val="es-ES" w:eastAsia="es-ES"/>
              </w:rPr>
            </w:pPr>
            <w:r w:rsidRPr="00820EA4">
              <w:rPr>
                <w:szCs w:val="24"/>
                <w:lang w:val="es-ES" w:eastAsia="es-ES"/>
              </w:rPr>
              <w:t>Pensar en los beneficios que el proyecto traerá y cómo impactará a la comunidad escolar o social.</w:t>
            </w:r>
          </w:p>
          <w:p w14:paraId="6EA3EBF5"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lang w:val="es-ES" w:eastAsia="es-ES"/>
              </w:rPr>
              <w:t>Buscar en diversas fuentes información confiable. Organizarla y determinar qué es lo que van a comunicar.</w:t>
            </w:r>
          </w:p>
          <w:p w14:paraId="219FFA7C" w14:textId="77777777" w:rsidR="008E1C49" w:rsidRPr="00820EA4" w:rsidRDefault="008E1C49" w:rsidP="008E1C49">
            <w:pPr>
              <w:numPr>
                <w:ilvl w:val="0"/>
                <w:numId w:val="18"/>
              </w:numPr>
              <w:jc w:val="both"/>
              <w:rPr>
                <w:szCs w:val="24"/>
              </w:rPr>
            </w:pPr>
            <w:r>
              <w:rPr>
                <w:szCs w:val="24"/>
              </w:rPr>
              <w:t>A</w:t>
            </w:r>
            <w:r w:rsidRPr="00820EA4">
              <w:rPr>
                <w:szCs w:val="24"/>
              </w:rPr>
              <w:t>cordar qué actividades realizar para que su comunidad educativa y las personas del lugar donde viven se enteren de su proyecto.</w:t>
            </w:r>
          </w:p>
          <w:p w14:paraId="115930DB" w14:textId="77777777" w:rsidR="008E1C49" w:rsidRPr="00820EA4" w:rsidRDefault="008E1C49" w:rsidP="008E1C49">
            <w:pPr>
              <w:numPr>
                <w:ilvl w:val="0"/>
                <w:numId w:val="18"/>
              </w:numPr>
              <w:jc w:val="both"/>
              <w:rPr>
                <w:szCs w:val="24"/>
              </w:rPr>
            </w:pPr>
            <w:r w:rsidRPr="00820EA4">
              <w:rPr>
                <w:szCs w:val="24"/>
              </w:rPr>
              <w:t>Evaluar el proyecto con base a los siguientes indicadores:</w:t>
            </w:r>
          </w:p>
          <w:p w14:paraId="25B3F1D0" w14:textId="77777777" w:rsidR="008E1C49" w:rsidRPr="00820EA4" w:rsidRDefault="008E1C49" w:rsidP="009B2597">
            <w:pPr>
              <w:jc w:val="both"/>
              <w:rPr>
                <w:szCs w:val="24"/>
              </w:rPr>
            </w:pPr>
            <w:r>
              <w:rPr>
                <w:szCs w:val="24"/>
              </w:rPr>
              <w:t xml:space="preserve">a) </w:t>
            </w:r>
            <w:r w:rsidRPr="00820EA4">
              <w:rPr>
                <w:szCs w:val="24"/>
              </w:rPr>
              <w:t>Identifiqué situaciones problemáticas o preguntas para desarrollar mi proyecto.</w:t>
            </w:r>
          </w:p>
          <w:p w14:paraId="03509182" w14:textId="77777777" w:rsidR="008E1C49" w:rsidRPr="00820EA4" w:rsidRDefault="008E1C49" w:rsidP="009B2597">
            <w:pPr>
              <w:jc w:val="both"/>
              <w:rPr>
                <w:szCs w:val="24"/>
              </w:rPr>
            </w:pPr>
            <w:r>
              <w:rPr>
                <w:szCs w:val="24"/>
              </w:rPr>
              <w:t xml:space="preserve">b) </w:t>
            </w:r>
            <w:r w:rsidRPr="00820EA4">
              <w:rPr>
                <w:szCs w:val="24"/>
              </w:rPr>
              <w:t>Elegí  información confiable de diversas fuentes para mi proyecto, con el fin de poder reflexionar.</w:t>
            </w:r>
          </w:p>
          <w:p w14:paraId="44EACCA4" w14:textId="77777777" w:rsidR="008E1C49" w:rsidRPr="00820EA4" w:rsidRDefault="008E1C49" w:rsidP="009B2597">
            <w:pPr>
              <w:pStyle w:val="Sinespaciado"/>
              <w:jc w:val="both"/>
              <w:rPr>
                <w:rFonts w:ascii="Tahoma" w:hAnsi="Tahoma" w:cs="Tahoma"/>
                <w:sz w:val="24"/>
                <w:szCs w:val="24"/>
              </w:rPr>
            </w:pPr>
            <w:r w:rsidRPr="00820EA4">
              <w:rPr>
                <w:rFonts w:ascii="Tahoma" w:hAnsi="Tahoma" w:cs="Tahoma"/>
                <w:sz w:val="24"/>
                <w:szCs w:val="24"/>
              </w:rPr>
              <w:t>c) Compartí con los miembros de la comunidad y escuché sus propuestas.</w:t>
            </w:r>
          </w:p>
        </w:tc>
      </w:tr>
    </w:tbl>
    <w:p w14:paraId="3071E42F" w14:textId="77777777" w:rsidR="008E1C49" w:rsidRDefault="008E1C49" w:rsidP="008E1C49"/>
    <w:p w14:paraId="1C4BA5BC" w14:textId="77777777" w:rsidR="008E1C49" w:rsidRDefault="008E1C49" w:rsidP="008E1C49"/>
    <w:p w14:paraId="1D21DBCA" w14:textId="77777777" w:rsidR="008E1C49" w:rsidRDefault="008E1C49" w:rsidP="008E1C49"/>
    <w:p w14:paraId="36F99A97" w14:textId="77777777" w:rsidR="008E1C49" w:rsidRDefault="008E1C49" w:rsidP="008E1C49"/>
    <w:p w14:paraId="20AC7444" w14:textId="77777777" w:rsidR="008E1C49" w:rsidRDefault="008E1C49" w:rsidP="008E1C49"/>
    <w:p w14:paraId="12F50D47" w14:textId="77777777" w:rsidR="008E1C49" w:rsidRDefault="008E1C49" w:rsidP="008E1C49"/>
    <w:p w14:paraId="5E0B1596" w14:textId="77777777" w:rsidR="008E1C49" w:rsidRDefault="008E1C49" w:rsidP="008E1C49"/>
    <w:p w14:paraId="6A480F8E" w14:textId="77777777" w:rsidR="008E1C49" w:rsidRDefault="008E1C49" w:rsidP="008E1C49"/>
    <w:p w14:paraId="6989A249" w14:textId="77777777" w:rsidR="008E1C49" w:rsidRDefault="008E1C49" w:rsidP="008E1C49"/>
    <w:p w14:paraId="6023B358" w14:textId="77777777" w:rsidR="008E1C49" w:rsidRDefault="008E1C49" w:rsidP="008E1C49"/>
    <w:p w14:paraId="54A4153A" w14:textId="77777777" w:rsidR="008E1C49" w:rsidRDefault="008E1C49" w:rsidP="008E1C49"/>
    <w:p w14:paraId="35CF3F3E" w14:textId="77777777" w:rsidR="008E1C49" w:rsidRDefault="008E1C49" w:rsidP="008E1C49"/>
    <w:p w14:paraId="6AB9F9F3" w14:textId="77777777" w:rsidR="008E1C49" w:rsidRDefault="008E1C49" w:rsidP="008E1C49"/>
    <w:p w14:paraId="7BB6C39A" w14:textId="77777777" w:rsidR="008E1C49" w:rsidRDefault="008E1C49" w:rsidP="008E1C49"/>
    <w:p w14:paraId="2D7AF377"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2E8BAC4C" w14:textId="77777777" w:rsidTr="004B024B">
        <w:tc>
          <w:tcPr>
            <w:tcW w:w="1951" w:type="dxa"/>
            <w:shd w:val="clear" w:color="auto" w:fill="auto"/>
            <w:vAlign w:val="center"/>
          </w:tcPr>
          <w:p w14:paraId="60DAF445"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4AD9E550" w14:textId="77777777" w:rsidR="008E1C49" w:rsidRPr="00FF0F98" w:rsidRDefault="008E1C49" w:rsidP="009B2597">
            <w:pPr>
              <w:jc w:val="center"/>
              <w:rPr>
                <w:b/>
                <w:sz w:val="36"/>
                <w:szCs w:val="36"/>
              </w:rPr>
            </w:pPr>
            <w:r>
              <w:rPr>
                <w:b/>
                <w:sz w:val="36"/>
                <w:szCs w:val="36"/>
              </w:rPr>
              <w:t>Ciencias Naturales</w:t>
            </w:r>
          </w:p>
        </w:tc>
        <w:tc>
          <w:tcPr>
            <w:tcW w:w="1559" w:type="dxa"/>
            <w:shd w:val="clear" w:color="auto" w:fill="auto"/>
            <w:vAlign w:val="center"/>
          </w:tcPr>
          <w:p w14:paraId="243F1DA2" w14:textId="77777777" w:rsidR="008E1C49" w:rsidRPr="00FF0F98" w:rsidRDefault="004B024B" w:rsidP="009B2597">
            <w:pPr>
              <w:jc w:val="center"/>
              <w:rPr>
                <w:b/>
              </w:rPr>
            </w:pPr>
            <w:r>
              <w:rPr>
                <w:b/>
              </w:rPr>
              <w:t>GRADO</w:t>
            </w:r>
          </w:p>
        </w:tc>
        <w:tc>
          <w:tcPr>
            <w:tcW w:w="1134" w:type="dxa"/>
            <w:shd w:val="clear" w:color="auto" w:fill="auto"/>
            <w:vAlign w:val="center"/>
          </w:tcPr>
          <w:p w14:paraId="24609516"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2844408A" w14:textId="77777777" w:rsidR="008E1C49" w:rsidRPr="00FF0F98" w:rsidRDefault="004B024B" w:rsidP="009B2597">
            <w:pPr>
              <w:jc w:val="center"/>
              <w:rPr>
                <w:b/>
              </w:rPr>
            </w:pPr>
            <w:r>
              <w:rPr>
                <w:b/>
              </w:rPr>
              <w:t>SEMANA</w:t>
            </w:r>
          </w:p>
        </w:tc>
        <w:tc>
          <w:tcPr>
            <w:tcW w:w="4012" w:type="dxa"/>
            <w:shd w:val="clear" w:color="auto" w:fill="auto"/>
            <w:vAlign w:val="center"/>
          </w:tcPr>
          <w:p w14:paraId="5D6CB5EA" w14:textId="77777777" w:rsidR="008E1C49" w:rsidRPr="007C3E09" w:rsidRDefault="004B024B" w:rsidP="009B2597">
            <w:pPr>
              <w:jc w:val="center"/>
              <w:rPr>
                <w:szCs w:val="24"/>
              </w:rPr>
            </w:pPr>
            <w:r>
              <w:rPr>
                <w:szCs w:val="24"/>
              </w:rPr>
              <w:t>Semana 4</w:t>
            </w:r>
          </w:p>
        </w:tc>
      </w:tr>
      <w:tr w:rsidR="008E1C49" w:rsidRPr="00FF0F98" w14:paraId="08EB2A9A" w14:textId="77777777" w:rsidTr="004B024B">
        <w:trPr>
          <w:trHeight w:val="383"/>
        </w:trPr>
        <w:tc>
          <w:tcPr>
            <w:tcW w:w="14185" w:type="dxa"/>
            <w:gridSpan w:val="6"/>
            <w:shd w:val="clear" w:color="auto" w:fill="auto"/>
            <w:vAlign w:val="center"/>
          </w:tcPr>
          <w:p w14:paraId="3F5DB4BA" w14:textId="77777777" w:rsidR="008E1C49" w:rsidRPr="00FF0F98" w:rsidRDefault="004B024B" w:rsidP="009B2597">
            <w:pPr>
              <w:jc w:val="center"/>
              <w:rPr>
                <w:b/>
              </w:rPr>
            </w:pPr>
            <w:r>
              <w:rPr>
                <w:b/>
              </w:rPr>
              <w:t>ACTIVIDADES</w:t>
            </w:r>
          </w:p>
        </w:tc>
      </w:tr>
      <w:tr w:rsidR="008E1C49" w:rsidRPr="00FF0F98" w14:paraId="2C243671" w14:textId="77777777" w:rsidTr="004B024B">
        <w:trPr>
          <w:trHeight w:val="1283"/>
        </w:trPr>
        <w:tc>
          <w:tcPr>
            <w:tcW w:w="14185" w:type="dxa"/>
            <w:gridSpan w:val="6"/>
            <w:shd w:val="clear" w:color="auto" w:fill="auto"/>
          </w:tcPr>
          <w:p w14:paraId="40CE000E"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rPr>
              <w:t xml:space="preserve">Comentar con los alumnos </w:t>
            </w:r>
            <w:r>
              <w:rPr>
                <w:rFonts w:ascii="Tahoma" w:hAnsi="Tahoma" w:cs="Tahoma"/>
                <w:sz w:val="24"/>
                <w:szCs w:val="24"/>
              </w:rPr>
              <w:t>de qué manera el ser humano aprovecha los recursos naturales</w:t>
            </w:r>
            <w:r w:rsidRPr="00820EA4">
              <w:rPr>
                <w:rFonts w:ascii="Tahoma" w:hAnsi="Tahoma" w:cs="Tahoma"/>
                <w:sz w:val="24"/>
                <w:szCs w:val="24"/>
              </w:rPr>
              <w:t>. Hacer un listado en su cuaderno.</w:t>
            </w:r>
          </w:p>
          <w:p w14:paraId="39E4F613"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rPr>
              <w:t xml:space="preserve">Posteriormente, </w:t>
            </w:r>
            <w:r>
              <w:rPr>
                <w:rFonts w:ascii="Tahoma" w:hAnsi="Tahoma" w:cs="Tahoma"/>
                <w:sz w:val="24"/>
                <w:szCs w:val="24"/>
              </w:rPr>
              <w:t>debatir cuáles son las situaciones en las que el ser humano afecta la naturaleza y cómo se podrían evitar.</w:t>
            </w:r>
          </w:p>
          <w:p w14:paraId="1FC0FA57" w14:textId="77777777" w:rsidR="008E1C49" w:rsidRPr="00820EA4" w:rsidRDefault="008E1C49" w:rsidP="008E1C49">
            <w:pPr>
              <w:pStyle w:val="Sinespaciado"/>
              <w:numPr>
                <w:ilvl w:val="0"/>
                <w:numId w:val="18"/>
              </w:numPr>
              <w:jc w:val="both"/>
              <w:rPr>
                <w:rFonts w:ascii="Tahoma" w:hAnsi="Tahoma" w:cs="Tahoma"/>
                <w:sz w:val="24"/>
                <w:szCs w:val="24"/>
              </w:rPr>
            </w:pPr>
            <w:r w:rsidRPr="00820EA4">
              <w:rPr>
                <w:rFonts w:ascii="Tahoma" w:hAnsi="Tahoma" w:cs="Tahoma"/>
                <w:sz w:val="24"/>
                <w:szCs w:val="24"/>
                <w:lang w:val="es-ES" w:eastAsia="es-ES"/>
              </w:rPr>
              <w:t xml:space="preserve">Indicar a los alumnos, que en equipos pequeños deberán realizar un proyecto con relación a las </w:t>
            </w:r>
            <w:r>
              <w:rPr>
                <w:rFonts w:ascii="Tahoma" w:hAnsi="Tahoma" w:cs="Tahoma"/>
                <w:sz w:val="24"/>
                <w:szCs w:val="24"/>
                <w:lang w:val="es-ES" w:eastAsia="es-ES"/>
              </w:rPr>
              <w:t>medidas de conservación del ambiente</w:t>
            </w:r>
            <w:r w:rsidRPr="00820EA4">
              <w:rPr>
                <w:rFonts w:ascii="Tahoma" w:hAnsi="Tahoma" w:cs="Tahoma"/>
                <w:sz w:val="24"/>
                <w:szCs w:val="24"/>
                <w:lang w:val="es-ES" w:eastAsia="es-ES"/>
              </w:rPr>
              <w:t>.</w:t>
            </w:r>
          </w:p>
          <w:p w14:paraId="4950A15D" w14:textId="77777777" w:rsidR="008E1C49" w:rsidRPr="00820EA4" w:rsidRDefault="008E1C49" w:rsidP="008E1C49">
            <w:pPr>
              <w:numPr>
                <w:ilvl w:val="0"/>
                <w:numId w:val="18"/>
              </w:numPr>
              <w:autoSpaceDE w:val="0"/>
              <w:autoSpaceDN w:val="0"/>
              <w:adjustRightInd w:val="0"/>
              <w:jc w:val="both"/>
              <w:rPr>
                <w:szCs w:val="24"/>
                <w:lang w:val="es-ES" w:eastAsia="es-ES"/>
              </w:rPr>
            </w:pPr>
            <w:r w:rsidRPr="00820EA4">
              <w:rPr>
                <w:szCs w:val="24"/>
                <w:lang w:val="es-ES" w:eastAsia="es-ES"/>
              </w:rPr>
              <w:t>Pensar en los beneficios que el proyecto traerá y cómo impactará a la comunidad escolar o social.</w:t>
            </w:r>
          </w:p>
          <w:p w14:paraId="354B4ABF" w14:textId="77777777" w:rsidR="008E1C49" w:rsidRPr="00B02D9A" w:rsidRDefault="008E1C49" w:rsidP="008E1C49">
            <w:pPr>
              <w:pStyle w:val="Sinespaciado"/>
              <w:numPr>
                <w:ilvl w:val="0"/>
                <w:numId w:val="18"/>
              </w:numPr>
              <w:jc w:val="both"/>
              <w:rPr>
                <w:rFonts w:ascii="Tahoma" w:hAnsi="Tahoma" w:cs="Tahoma"/>
                <w:sz w:val="24"/>
                <w:szCs w:val="24"/>
              </w:rPr>
            </w:pPr>
            <w:r w:rsidRPr="00B02D9A">
              <w:rPr>
                <w:rFonts w:ascii="Tahoma" w:hAnsi="Tahoma" w:cs="Tahoma"/>
                <w:sz w:val="24"/>
                <w:szCs w:val="24"/>
              </w:rPr>
              <w:t xml:space="preserve">Buscar información sobre el tema en su libro de Ciencias Naturales. </w:t>
            </w:r>
            <w:r>
              <w:rPr>
                <w:rFonts w:ascii="Tahoma" w:hAnsi="Tahoma" w:cs="Tahoma"/>
                <w:sz w:val="24"/>
                <w:szCs w:val="24"/>
              </w:rPr>
              <w:t>Completar su investigación</w:t>
            </w:r>
            <w:r w:rsidRPr="00B02D9A">
              <w:rPr>
                <w:rFonts w:ascii="Tahoma" w:hAnsi="Tahoma" w:cs="Tahoma"/>
                <w:sz w:val="24"/>
                <w:szCs w:val="24"/>
                <w:lang w:val="es-ES" w:eastAsia="es-ES"/>
              </w:rPr>
              <w:t xml:space="preserve"> en diversas fuentes</w:t>
            </w:r>
            <w:r>
              <w:rPr>
                <w:rFonts w:ascii="Tahoma" w:hAnsi="Tahoma" w:cs="Tahoma"/>
                <w:sz w:val="24"/>
                <w:szCs w:val="24"/>
                <w:lang w:val="es-ES" w:eastAsia="es-ES"/>
              </w:rPr>
              <w:t xml:space="preserve"> de</w:t>
            </w:r>
            <w:r w:rsidRPr="00B02D9A">
              <w:rPr>
                <w:rFonts w:ascii="Tahoma" w:hAnsi="Tahoma" w:cs="Tahoma"/>
                <w:sz w:val="24"/>
                <w:szCs w:val="24"/>
                <w:lang w:val="es-ES" w:eastAsia="es-ES"/>
              </w:rPr>
              <w:t xml:space="preserve"> información confiable</w:t>
            </w:r>
            <w:r>
              <w:rPr>
                <w:rFonts w:ascii="Tahoma" w:hAnsi="Tahoma" w:cs="Tahoma"/>
                <w:sz w:val="24"/>
                <w:szCs w:val="24"/>
                <w:lang w:val="es-ES" w:eastAsia="es-ES"/>
              </w:rPr>
              <w:t>s</w:t>
            </w:r>
            <w:r w:rsidRPr="00B02D9A">
              <w:rPr>
                <w:rFonts w:ascii="Tahoma" w:hAnsi="Tahoma" w:cs="Tahoma"/>
                <w:sz w:val="24"/>
                <w:szCs w:val="24"/>
                <w:lang w:val="es-ES" w:eastAsia="es-ES"/>
              </w:rPr>
              <w:t>. Organizarla y determinar qué es lo que van a comunicar.</w:t>
            </w:r>
          </w:p>
          <w:p w14:paraId="247F52B0" w14:textId="77777777" w:rsidR="008E1C49" w:rsidRPr="00820EA4" w:rsidRDefault="008E1C49" w:rsidP="008E1C49">
            <w:pPr>
              <w:numPr>
                <w:ilvl w:val="0"/>
                <w:numId w:val="18"/>
              </w:numPr>
              <w:jc w:val="both"/>
              <w:rPr>
                <w:szCs w:val="24"/>
              </w:rPr>
            </w:pPr>
            <w:r>
              <w:rPr>
                <w:szCs w:val="24"/>
              </w:rPr>
              <w:t>A</w:t>
            </w:r>
            <w:r w:rsidRPr="00820EA4">
              <w:rPr>
                <w:szCs w:val="24"/>
              </w:rPr>
              <w:t>cordar qué actividades realizar para que su comunidad educativa y las personas del lugar donde viven se enteren de su proyecto.</w:t>
            </w:r>
          </w:p>
          <w:p w14:paraId="4393E07C" w14:textId="77777777" w:rsidR="008E1C49" w:rsidRPr="00820EA4" w:rsidRDefault="008E1C49" w:rsidP="008E1C49">
            <w:pPr>
              <w:numPr>
                <w:ilvl w:val="0"/>
                <w:numId w:val="18"/>
              </w:numPr>
              <w:jc w:val="both"/>
              <w:rPr>
                <w:szCs w:val="24"/>
              </w:rPr>
            </w:pPr>
            <w:r w:rsidRPr="00820EA4">
              <w:rPr>
                <w:szCs w:val="24"/>
              </w:rPr>
              <w:t>Evaluar el proyecto con base a los siguientes indicadores:</w:t>
            </w:r>
          </w:p>
          <w:p w14:paraId="1B17D7E1" w14:textId="77777777" w:rsidR="008E1C49" w:rsidRPr="00820EA4" w:rsidRDefault="008E1C49" w:rsidP="009B2597">
            <w:pPr>
              <w:jc w:val="both"/>
              <w:rPr>
                <w:szCs w:val="24"/>
              </w:rPr>
            </w:pPr>
            <w:r>
              <w:rPr>
                <w:szCs w:val="24"/>
              </w:rPr>
              <w:t xml:space="preserve">a) </w:t>
            </w:r>
            <w:r w:rsidRPr="00820EA4">
              <w:rPr>
                <w:szCs w:val="24"/>
              </w:rPr>
              <w:t>Identifiqué situaciones problemáticas o preguntas para desarrollar mi proyecto.</w:t>
            </w:r>
          </w:p>
          <w:p w14:paraId="7CC19C9D" w14:textId="77777777" w:rsidR="008E1C49" w:rsidRPr="00820EA4" w:rsidRDefault="008E1C49" w:rsidP="009B2597">
            <w:pPr>
              <w:jc w:val="both"/>
              <w:rPr>
                <w:szCs w:val="24"/>
              </w:rPr>
            </w:pPr>
            <w:r>
              <w:rPr>
                <w:szCs w:val="24"/>
              </w:rPr>
              <w:t xml:space="preserve">b) </w:t>
            </w:r>
            <w:r w:rsidRPr="00820EA4">
              <w:rPr>
                <w:szCs w:val="24"/>
              </w:rPr>
              <w:t>Elegí  información confiable de diversas fuentes para mi proyecto, con el fin de poder reflexionar.</w:t>
            </w:r>
          </w:p>
          <w:p w14:paraId="2AA236FC" w14:textId="77777777" w:rsidR="008E1C49" w:rsidRPr="00820EA4" w:rsidRDefault="008E1C49" w:rsidP="009B2597">
            <w:pPr>
              <w:pStyle w:val="Sinespaciado"/>
              <w:jc w:val="both"/>
              <w:rPr>
                <w:rFonts w:ascii="Tahoma" w:hAnsi="Tahoma" w:cs="Tahoma"/>
                <w:sz w:val="24"/>
                <w:szCs w:val="24"/>
              </w:rPr>
            </w:pPr>
            <w:r w:rsidRPr="00820EA4">
              <w:rPr>
                <w:rFonts w:ascii="Tahoma" w:hAnsi="Tahoma" w:cs="Tahoma"/>
                <w:sz w:val="24"/>
                <w:szCs w:val="24"/>
              </w:rPr>
              <w:t>c) Compartí con los miembros de la comunidad y escuché sus propuestas.</w:t>
            </w:r>
          </w:p>
        </w:tc>
      </w:tr>
    </w:tbl>
    <w:p w14:paraId="04495F2D" w14:textId="77777777" w:rsidR="008E1C49" w:rsidRDefault="008E1C49" w:rsidP="008E1C49"/>
    <w:p w14:paraId="0DD4F7D3" w14:textId="77777777" w:rsidR="008E1C49" w:rsidRDefault="008E1C49"/>
    <w:p w14:paraId="3E340F27" w14:textId="77777777" w:rsidR="008E1C49" w:rsidRDefault="008E1C49"/>
    <w:p w14:paraId="6E36192A" w14:textId="77777777" w:rsidR="008E1C49" w:rsidRDefault="008E1C49"/>
    <w:p w14:paraId="2C7063D5" w14:textId="77777777" w:rsidR="008E1C49" w:rsidRDefault="008E1C49"/>
    <w:p w14:paraId="6EB2BAB8" w14:textId="77777777" w:rsidR="008E1C49" w:rsidRDefault="008E1C49"/>
    <w:p w14:paraId="59B2049A" w14:textId="77777777" w:rsidR="008E1C49" w:rsidRDefault="008E1C49"/>
    <w:p w14:paraId="1D67672E" w14:textId="77777777" w:rsidR="008E1C49" w:rsidRDefault="008E1C49"/>
    <w:p w14:paraId="22EE2462" w14:textId="77777777" w:rsidR="008E1C49" w:rsidRDefault="008E1C49"/>
    <w:p w14:paraId="24F680D2" w14:textId="77777777" w:rsidR="008E1C49" w:rsidRDefault="008E1C49"/>
    <w:p w14:paraId="1FB8BB21" w14:textId="77777777" w:rsidR="008E1C49" w:rsidRDefault="008E1C49"/>
    <w:p w14:paraId="0CEF955E" w14:textId="77777777" w:rsidR="008E1C49" w:rsidRDefault="008E1C49"/>
    <w:p w14:paraId="5E41E959" w14:textId="77777777" w:rsidR="008E1C49" w:rsidRDefault="008E1C49"/>
    <w:p w14:paraId="21A1EFFF" w14:textId="77777777" w:rsidR="008E1C49" w:rsidRDefault="008E1C49"/>
    <w:p w14:paraId="5C80DC5B" w14:textId="77777777" w:rsidR="008E1C49" w:rsidRDefault="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22E450B9" w14:textId="77777777" w:rsidTr="004B024B">
        <w:tc>
          <w:tcPr>
            <w:tcW w:w="1951" w:type="dxa"/>
            <w:shd w:val="clear" w:color="auto" w:fill="auto"/>
            <w:vAlign w:val="center"/>
          </w:tcPr>
          <w:p w14:paraId="56927D47"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4CDCEE0D" w14:textId="77777777" w:rsidR="008E1C49" w:rsidRPr="00FF0F98" w:rsidRDefault="008E1C49" w:rsidP="009B2597">
            <w:pPr>
              <w:jc w:val="center"/>
              <w:rPr>
                <w:b/>
                <w:sz w:val="36"/>
                <w:szCs w:val="36"/>
              </w:rPr>
            </w:pPr>
            <w:r>
              <w:rPr>
                <w:b/>
                <w:sz w:val="36"/>
                <w:szCs w:val="36"/>
              </w:rPr>
              <w:t>Historia</w:t>
            </w:r>
          </w:p>
        </w:tc>
        <w:tc>
          <w:tcPr>
            <w:tcW w:w="1559" w:type="dxa"/>
            <w:shd w:val="clear" w:color="auto" w:fill="auto"/>
            <w:vAlign w:val="center"/>
          </w:tcPr>
          <w:p w14:paraId="52A539B8" w14:textId="77777777" w:rsidR="008E1C49" w:rsidRPr="00FF0F98" w:rsidRDefault="004B024B" w:rsidP="009B2597">
            <w:pPr>
              <w:jc w:val="center"/>
              <w:rPr>
                <w:b/>
              </w:rPr>
            </w:pPr>
            <w:r>
              <w:rPr>
                <w:b/>
              </w:rPr>
              <w:t>GRADO</w:t>
            </w:r>
          </w:p>
        </w:tc>
        <w:tc>
          <w:tcPr>
            <w:tcW w:w="1134" w:type="dxa"/>
            <w:shd w:val="clear" w:color="auto" w:fill="auto"/>
            <w:vAlign w:val="center"/>
          </w:tcPr>
          <w:p w14:paraId="27A42F3F"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0B550D6" w14:textId="77777777" w:rsidR="008E1C49" w:rsidRPr="00FF0F98" w:rsidRDefault="004B024B" w:rsidP="009B2597">
            <w:pPr>
              <w:jc w:val="center"/>
              <w:rPr>
                <w:b/>
              </w:rPr>
            </w:pPr>
            <w:r>
              <w:rPr>
                <w:b/>
              </w:rPr>
              <w:t>SEMANA</w:t>
            </w:r>
          </w:p>
        </w:tc>
        <w:tc>
          <w:tcPr>
            <w:tcW w:w="4012" w:type="dxa"/>
            <w:shd w:val="clear" w:color="auto" w:fill="auto"/>
            <w:vAlign w:val="center"/>
          </w:tcPr>
          <w:p w14:paraId="26EB107D" w14:textId="77777777" w:rsidR="008E1C49" w:rsidRPr="001B6AA9" w:rsidRDefault="004B024B" w:rsidP="009B2597">
            <w:pPr>
              <w:rPr>
                <w:szCs w:val="24"/>
              </w:rPr>
            </w:pPr>
            <w:r>
              <w:rPr>
                <w:szCs w:val="24"/>
              </w:rPr>
              <w:t>Semana 1</w:t>
            </w:r>
          </w:p>
        </w:tc>
      </w:tr>
      <w:tr w:rsidR="008E1C49" w:rsidRPr="00FF0F98" w14:paraId="1D4AF616" w14:textId="77777777" w:rsidTr="004B024B">
        <w:trPr>
          <w:trHeight w:val="383"/>
        </w:trPr>
        <w:tc>
          <w:tcPr>
            <w:tcW w:w="14185" w:type="dxa"/>
            <w:gridSpan w:val="6"/>
            <w:shd w:val="clear" w:color="auto" w:fill="auto"/>
            <w:vAlign w:val="center"/>
          </w:tcPr>
          <w:p w14:paraId="2BF97D5C" w14:textId="77777777" w:rsidR="008E1C49" w:rsidRPr="00FF0F98" w:rsidRDefault="004B024B" w:rsidP="009B2597">
            <w:pPr>
              <w:jc w:val="center"/>
              <w:rPr>
                <w:b/>
              </w:rPr>
            </w:pPr>
            <w:r>
              <w:rPr>
                <w:b/>
              </w:rPr>
              <w:t>ACTIVIDADES</w:t>
            </w:r>
          </w:p>
        </w:tc>
      </w:tr>
      <w:tr w:rsidR="008E1C49" w:rsidRPr="00FF0F98" w14:paraId="3FAB63E9" w14:textId="77777777" w:rsidTr="004B024B">
        <w:trPr>
          <w:trHeight w:val="679"/>
        </w:trPr>
        <w:tc>
          <w:tcPr>
            <w:tcW w:w="14185" w:type="dxa"/>
            <w:gridSpan w:val="6"/>
            <w:shd w:val="clear" w:color="auto" w:fill="auto"/>
            <w:vAlign w:val="center"/>
          </w:tcPr>
          <w:p w14:paraId="5FCF5E4A" w14:textId="77777777" w:rsidR="008E1C49" w:rsidRPr="007C208A" w:rsidRDefault="008E1C49" w:rsidP="009B2597">
            <w:pPr>
              <w:pStyle w:val="Sinespaciado"/>
              <w:jc w:val="both"/>
              <w:rPr>
                <w:rFonts w:ascii="Tahoma" w:hAnsi="Tahoma" w:cs="Tahoma"/>
                <w:b/>
                <w:sz w:val="24"/>
                <w:szCs w:val="24"/>
                <w:lang w:val="es-ES"/>
              </w:rPr>
            </w:pPr>
            <w:r w:rsidRPr="007C208A">
              <w:rPr>
                <w:rFonts w:ascii="Tahoma" w:hAnsi="Tahoma" w:cs="Tahoma"/>
                <w:b/>
                <w:sz w:val="24"/>
                <w:szCs w:val="24"/>
                <w:lang w:val="es-ES"/>
              </w:rPr>
              <w:t>Panorama del periodo.</w:t>
            </w:r>
          </w:p>
          <w:p w14:paraId="316134D8" w14:textId="77777777" w:rsidR="008E1C49" w:rsidRPr="007C208A"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 xml:space="preserve">Platicar con los alumnos acerca de lo que saben sobre la época  a finales del siglo XX: ¿cuál es ese siglo?, ¿qué años comprende?, ¿qué cosas sucedieron durante ese </w:t>
            </w:r>
            <w:r w:rsidR="004B024B">
              <w:rPr>
                <w:rFonts w:ascii="Tahoma" w:hAnsi="Tahoma" w:cs="Tahoma"/>
                <w:sz w:val="24"/>
                <w:szCs w:val="24"/>
                <w:lang w:val="es-ES"/>
              </w:rPr>
              <w:t>SEMANA</w:t>
            </w:r>
            <w:r w:rsidRPr="007C208A">
              <w:rPr>
                <w:rFonts w:ascii="Tahoma" w:hAnsi="Tahoma" w:cs="Tahoma"/>
                <w:sz w:val="24"/>
                <w:szCs w:val="24"/>
                <w:lang w:val="es-ES"/>
              </w:rPr>
              <w:t>?, ¿tienen algún familiar que le haya tocado vivir eso?</w:t>
            </w:r>
          </w:p>
          <w:p w14:paraId="793514E3" w14:textId="77777777" w:rsidR="008E1C49" w:rsidRPr="007C208A"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 xml:space="preserve">Para iniciar. Pág. 160. Observar con atención la imagen que ilustra el inicio del bloque V y contestar en la libreta: ¿quiénes aparecen en el collage?, ¿cómo visten?, ¿qué actividades están realizando?, ¿a qué grupo social pertenecen?, ¿qué semejanzas y diferencias hay entre las imágenes?, etc. Socializar </w:t>
            </w:r>
            <w:r>
              <w:rPr>
                <w:rFonts w:ascii="Tahoma" w:hAnsi="Tahoma" w:cs="Tahoma"/>
                <w:sz w:val="24"/>
                <w:szCs w:val="24"/>
                <w:lang w:val="es-ES"/>
              </w:rPr>
              <w:t xml:space="preserve">las respuestas de manera grupal y anotar las respuestas más sobresalientes. </w:t>
            </w:r>
          </w:p>
          <w:p w14:paraId="046F412E" w14:textId="77777777" w:rsidR="008E1C49" w:rsidRPr="007C208A"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Leer las páginas 160 y 16</w:t>
            </w:r>
            <w:r>
              <w:rPr>
                <w:rFonts w:ascii="Tahoma" w:hAnsi="Tahoma" w:cs="Tahoma"/>
                <w:sz w:val="24"/>
                <w:szCs w:val="24"/>
                <w:lang w:val="es-ES"/>
              </w:rPr>
              <w:t>1, donde verán una introducción del bloque acerca de lo que ha sucedido en las últimas tres décadas en nuestro país.</w:t>
            </w:r>
          </w:p>
          <w:p w14:paraId="3B2426CD" w14:textId="77777777" w:rsidR="008E1C49" w:rsidRPr="00ED738B"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 xml:space="preserve">Tomar una hoja y partirla de manera horizontal en dos partes, unirlas a lo largo y hacer una línea del </w:t>
            </w:r>
            <w:r w:rsidR="004B024B">
              <w:rPr>
                <w:rFonts w:ascii="Tahoma" w:hAnsi="Tahoma" w:cs="Tahoma"/>
                <w:sz w:val="24"/>
                <w:szCs w:val="24"/>
                <w:lang w:val="es-ES"/>
              </w:rPr>
              <w:t>SEMANA</w:t>
            </w:r>
            <w:r w:rsidRPr="007C208A">
              <w:rPr>
                <w:rFonts w:ascii="Tahoma" w:hAnsi="Tahoma" w:cs="Tahoma"/>
                <w:sz w:val="24"/>
                <w:szCs w:val="24"/>
                <w:lang w:val="es-ES"/>
              </w:rPr>
              <w:t xml:space="preserve"> de 1980 al 2020, para resaltar solamente  los eventos más representativos de esa época.</w:t>
            </w:r>
            <w:r>
              <w:rPr>
                <w:rFonts w:ascii="Tahoma" w:hAnsi="Tahoma" w:cs="Tahoma"/>
                <w:sz w:val="24"/>
                <w:szCs w:val="24"/>
                <w:lang w:val="es-ES"/>
              </w:rPr>
              <w:t xml:space="preserve"> Platicar sobre los últimos presidentes que aparecen en la línea del </w:t>
            </w:r>
            <w:r w:rsidR="004B024B">
              <w:rPr>
                <w:rFonts w:ascii="Tahoma" w:hAnsi="Tahoma" w:cs="Tahoma"/>
                <w:sz w:val="24"/>
                <w:szCs w:val="24"/>
                <w:lang w:val="es-ES"/>
              </w:rPr>
              <w:t>SEMANA</w:t>
            </w:r>
            <w:r>
              <w:rPr>
                <w:rFonts w:ascii="Tahoma" w:hAnsi="Tahoma" w:cs="Tahoma"/>
                <w:sz w:val="24"/>
                <w:szCs w:val="24"/>
                <w:lang w:val="es-ES"/>
              </w:rPr>
              <w:t xml:space="preserve">. </w:t>
            </w:r>
            <w:r w:rsidRPr="00ED738B">
              <w:rPr>
                <w:rFonts w:ascii="Tahoma" w:hAnsi="Tahoma" w:cs="Tahoma"/>
                <w:sz w:val="24"/>
                <w:szCs w:val="24"/>
                <w:lang w:val="es-ES"/>
              </w:rPr>
              <w:t>Dejar a los alumnos que pregunten</w:t>
            </w:r>
            <w:r>
              <w:rPr>
                <w:rFonts w:ascii="Tahoma" w:hAnsi="Tahoma" w:cs="Tahoma"/>
                <w:sz w:val="24"/>
                <w:szCs w:val="24"/>
                <w:lang w:val="es-ES"/>
              </w:rPr>
              <w:t xml:space="preserve"> a sus padres si recuerdan uno</w:t>
            </w:r>
            <w:r w:rsidRPr="00ED738B">
              <w:rPr>
                <w:rFonts w:ascii="Tahoma" w:hAnsi="Tahoma" w:cs="Tahoma"/>
                <w:sz w:val="24"/>
                <w:szCs w:val="24"/>
                <w:lang w:val="es-ES"/>
              </w:rPr>
              <w:t xml:space="preserve"> de ellos.</w:t>
            </w:r>
          </w:p>
          <w:p w14:paraId="74F15CF0" w14:textId="77777777" w:rsidR="008E1C49" w:rsidRPr="007C208A"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Entregar a los alumnos una copia de mapa de La República Mexicana con división política sin nombres y colorearlo de acuerdo al mapa de la pág. 163</w:t>
            </w:r>
            <w:r>
              <w:rPr>
                <w:rFonts w:ascii="Tahoma" w:hAnsi="Tahoma" w:cs="Tahoma"/>
                <w:sz w:val="24"/>
                <w:szCs w:val="24"/>
                <w:lang w:val="es-ES"/>
              </w:rPr>
              <w:t xml:space="preserve"> donde se muestra el grado de intensidad migratoria, proporcionado por el censo de población 2010. Ponerle la simbología y </w:t>
            </w:r>
            <w:r w:rsidRPr="007C208A">
              <w:rPr>
                <w:rFonts w:ascii="Tahoma" w:hAnsi="Tahoma" w:cs="Tahoma"/>
                <w:sz w:val="24"/>
                <w:szCs w:val="24"/>
                <w:lang w:val="es-ES"/>
              </w:rPr>
              <w:t xml:space="preserve"> nombr</w:t>
            </w:r>
            <w:r>
              <w:rPr>
                <w:rFonts w:ascii="Tahoma" w:hAnsi="Tahoma" w:cs="Tahoma"/>
                <w:sz w:val="24"/>
                <w:szCs w:val="24"/>
                <w:lang w:val="es-ES"/>
              </w:rPr>
              <w:t>e</w:t>
            </w:r>
            <w:r w:rsidRPr="007C208A">
              <w:rPr>
                <w:rFonts w:ascii="Tahoma" w:hAnsi="Tahoma" w:cs="Tahoma"/>
                <w:sz w:val="24"/>
                <w:szCs w:val="24"/>
                <w:lang w:val="es-ES"/>
              </w:rPr>
              <w:t>.</w:t>
            </w:r>
          </w:p>
          <w:p w14:paraId="6A87548D" w14:textId="77777777" w:rsidR="008E1C49" w:rsidRDefault="008E1C49" w:rsidP="008E1C49">
            <w:pPr>
              <w:pStyle w:val="Sinespaciado"/>
              <w:numPr>
                <w:ilvl w:val="0"/>
                <w:numId w:val="21"/>
              </w:numPr>
              <w:jc w:val="both"/>
              <w:rPr>
                <w:rFonts w:ascii="Tahoma" w:hAnsi="Tahoma" w:cs="Tahoma"/>
                <w:sz w:val="24"/>
                <w:szCs w:val="24"/>
                <w:lang w:val="es-ES"/>
              </w:rPr>
            </w:pPr>
            <w:r w:rsidRPr="007C208A">
              <w:rPr>
                <w:rFonts w:ascii="Tahoma" w:hAnsi="Tahoma" w:cs="Tahoma"/>
                <w:sz w:val="24"/>
                <w:szCs w:val="24"/>
                <w:lang w:val="es-ES"/>
              </w:rPr>
              <w:t xml:space="preserve">Cuándo y dónde pasó. Pág. 162. Observar la línea del </w:t>
            </w:r>
            <w:r w:rsidR="004B024B">
              <w:rPr>
                <w:rFonts w:ascii="Tahoma" w:hAnsi="Tahoma" w:cs="Tahoma"/>
                <w:sz w:val="24"/>
                <w:szCs w:val="24"/>
                <w:lang w:val="es-ES"/>
              </w:rPr>
              <w:t>SEMANA</w:t>
            </w:r>
            <w:r w:rsidRPr="007C208A">
              <w:rPr>
                <w:rFonts w:ascii="Tahoma" w:hAnsi="Tahoma" w:cs="Tahoma"/>
                <w:sz w:val="24"/>
                <w:szCs w:val="24"/>
                <w:lang w:val="es-ES"/>
              </w:rPr>
              <w:t xml:space="preserve"> del libro de texto  contestar en el cuaderno las preguntas con relación a la línea y al mapa</w:t>
            </w:r>
            <w:r>
              <w:rPr>
                <w:rFonts w:ascii="Tahoma" w:hAnsi="Tahoma" w:cs="Tahoma"/>
                <w:sz w:val="24"/>
                <w:szCs w:val="24"/>
                <w:lang w:val="es-ES"/>
              </w:rPr>
              <w:t xml:space="preserve">: ¿cuántas décadas han transcurrido desde 1980 hasta el año actual?, ¿a qué siglos corresponde este  periodo de estudio?, etc. </w:t>
            </w:r>
          </w:p>
          <w:p w14:paraId="64C39EAE" w14:textId="77777777" w:rsidR="008E1C49" w:rsidRPr="008E1C49" w:rsidRDefault="008E1C49" w:rsidP="009B2597">
            <w:pPr>
              <w:pStyle w:val="Sinespaciado"/>
              <w:numPr>
                <w:ilvl w:val="0"/>
                <w:numId w:val="21"/>
              </w:numPr>
              <w:jc w:val="both"/>
              <w:rPr>
                <w:rFonts w:ascii="Tahoma" w:hAnsi="Tahoma" w:cs="Tahoma"/>
                <w:sz w:val="24"/>
                <w:szCs w:val="24"/>
                <w:lang w:val="es-ES"/>
              </w:rPr>
            </w:pPr>
            <w:r>
              <w:rPr>
                <w:rFonts w:ascii="Tahoma" w:hAnsi="Tahoma" w:cs="Tahoma"/>
                <w:sz w:val="24"/>
                <w:szCs w:val="24"/>
                <w:lang w:val="es-ES"/>
              </w:rPr>
              <w:t>Revisar grupalmente las preguntas anteriores para socializar.</w:t>
            </w:r>
          </w:p>
        </w:tc>
      </w:tr>
    </w:tbl>
    <w:p w14:paraId="2D24AE4C" w14:textId="77777777" w:rsidR="008E1C49" w:rsidRDefault="008E1C49" w:rsidP="008E1C49"/>
    <w:p w14:paraId="733F6C7A" w14:textId="77777777" w:rsidR="008E1C49" w:rsidRDefault="008E1C49" w:rsidP="008E1C49"/>
    <w:p w14:paraId="6331807A" w14:textId="77777777" w:rsidR="008E1C49" w:rsidRDefault="008E1C49" w:rsidP="008E1C49"/>
    <w:p w14:paraId="7D1AA168" w14:textId="77777777" w:rsidR="008E1C49" w:rsidRDefault="008E1C49" w:rsidP="008E1C49"/>
    <w:p w14:paraId="01AF11DD" w14:textId="77777777" w:rsidR="008E1C49" w:rsidRDefault="008E1C49" w:rsidP="008E1C49"/>
    <w:p w14:paraId="344D0129" w14:textId="77777777" w:rsidR="008E1C49" w:rsidRDefault="008E1C49" w:rsidP="008E1C49"/>
    <w:p w14:paraId="09324C61"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1DB5B9A0" w14:textId="77777777" w:rsidTr="004B024B">
        <w:tc>
          <w:tcPr>
            <w:tcW w:w="1951" w:type="dxa"/>
            <w:shd w:val="clear" w:color="auto" w:fill="auto"/>
            <w:vAlign w:val="center"/>
          </w:tcPr>
          <w:p w14:paraId="69A8DE7B"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0E6C0C33" w14:textId="77777777" w:rsidR="008E1C49" w:rsidRPr="00FF0F98" w:rsidRDefault="008E1C49" w:rsidP="009B2597">
            <w:pPr>
              <w:jc w:val="center"/>
              <w:rPr>
                <w:b/>
                <w:sz w:val="36"/>
                <w:szCs w:val="36"/>
              </w:rPr>
            </w:pPr>
            <w:r>
              <w:rPr>
                <w:b/>
                <w:sz w:val="36"/>
                <w:szCs w:val="36"/>
              </w:rPr>
              <w:t>Historia</w:t>
            </w:r>
          </w:p>
        </w:tc>
        <w:tc>
          <w:tcPr>
            <w:tcW w:w="1559" w:type="dxa"/>
            <w:shd w:val="clear" w:color="auto" w:fill="auto"/>
            <w:vAlign w:val="center"/>
          </w:tcPr>
          <w:p w14:paraId="621CA923" w14:textId="77777777" w:rsidR="008E1C49" w:rsidRPr="00FF0F98" w:rsidRDefault="004B024B" w:rsidP="009B2597">
            <w:pPr>
              <w:jc w:val="center"/>
              <w:rPr>
                <w:b/>
              </w:rPr>
            </w:pPr>
            <w:r>
              <w:rPr>
                <w:b/>
              </w:rPr>
              <w:t>GRADO</w:t>
            </w:r>
          </w:p>
        </w:tc>
        <w:tc>
          <w:tcPr>
            <w:tcW w:w="1134" w:type="dxa"/>
            <w:shd w:val="clear" w:color="auto" w:fill="auto"/>
            <w:vAlign w:val="center"/>
          </w:tcPr>
          <w:p w14:paraId="00918ECB"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B1FA483" w14:textId="77777777" w:rsidR="008E1C49" w:rsidRPr="00FF0F98" w:rsidRDefault="004B024B" w:rsidP="009B2597">
            <w:pPr>
              <w:jc w:val="center"/>
              <w:rPr>
                <w:b/>
              </w:rPr>
            </w:pPr>
            <w:r>
              <w:rPr>
                <w:b/>
              </w:rPr>
              <w:t>SEMANA</w:t>
            </w:r>
          </w:p>
        </w:tc>
        <w:tc>
          <w:tcPr>
            <w:tcW w:w="4012" w:type="dxa"/>
            <w:shd w:val="clear" w:color="auto" w:fill="auto"/>
            <w:vAlign w:val="center"/>
          </w:tcPr>
          <w:p w14:paraId="37F71A38" w14:textId="77777777" w:rsidR="008E1C49" w:rsidRPr="001B6AA9" w:rsidRDefault="004B024B" w:rsidP="009B2597">
            <w:pPr>
              <w:rPr>
                <w:szCs w:val="24"/>
              </w:rPr>
            </w:pPr>
            <w:r>
              <w:rPr>
                <w:szCs w:val="24"/>
              </w:rPr>
              <w:t>Semana 2</w:t>
            </w:r>
          </w:p>
        </w:tc>
      </w:tr>
      <w:tr w:rsidR="008E1C49" w:rsidRPr="00FF0F98" w14:paraId="7147B2FF" w14:textId="77777777" w:rsidTr="004B024B">
        <w:trPr>
          <w:trHeight w:val="383"/>
        </w:trPr>
        <w:tc>
          <w:tcPr>
            <w:tcW w:w="14185" w:type="dxa"/>
            <w:gridSpan w:val="6"/>
            <w:shd w:val="clear" w:color="auto" w:fill="auto"/>
            <w:vAlign w:val="center"/>
          </w:tcPr>
          <w:p w14:paraId="5F9EFC73" w14:textId="77777777" w:rsidR="008E1C49" w:rsidRPr="00FF0F98" w:rsidRDefault="004B024B" w:rsidP="009B2597">
            <w:pPr>
              <w:jc w:val="center"/>
              <w:rPr>
                <w:b/>
              </w:rPr>
            </w:pPr>
            <w:r>
              <w:rPr>
                <w:b/>
              </w:rPr>
              <w:t>ACTIVIDADES</w:t>
            </w:r>
          </w:p>
        </w:tc>
      </w:tr>
      <w:tr w:rsidR="008E1C49" w:rsidRPr="00FF0F98" w14:paraId="05DB0FD0" w14:textId="77777777" w:rsidTr="004B024B">
        <w:trPr>
          <w:trHeight w:val="679"/>
        </w:trPr>
        <w:tc>
          <w:tcPr>
            <w:tcW w:w="14185" w:type="dxa"/>
            <w:gridSpan w:val="6"/>
            <w:shd w:val="clear" w:color="auto" w:fill="auto"/>
            <w:vAlign w:val="center"/>
          </w:tcPr>
          <w:p w14:paraId="66AADE11" w14:textId="77777777" w:rsidR="008E1C49" w:rsidRPr="007C208A" w:rsidRDefault="008E1C49" w:rsidP="009B2597">
            <w:pPr>
              <w:pStyle w:val="Sinespaciado"/>
              <w:jc w:val="both"/>
              <w:rPr>
                <w:rFonts w:ascii="Tahoma" w:hAnsi="Tahoma" w:cs="Tahoma"/>
                <w:b/>
                <w:sz w:val="24"/>
                <w:szCs w:val="24"/>
                <w:lang w:val="es-ES"/>
              </w:rPr>
            </w:pPr>
            <w:r w:rsidRPr="007C208A">
              <w:rPr>
                <w:rFonts w:ascii="Tahoma" w:hAnsi="Tahoma" w:cs="Tahoma"/>
                <w:b/>
                <w:sz w:val="24"/>
                <w:szCs w:val="24"/>
                <w:lang w:val="es-ES"/>
              </w:rPr>
              <w:t>Temas par</w:t>
            </w:r>
            <w:r>
              <w:rPr>
                <w:rFonts w:ascii="Tahoma" w:hAnsi="Tahoma" w:cs="Tahoma"/>
                <w:b/>
                <w:sz w:val="24"/>
                <w:szCs w:val="24"/>
                <w:lang w:val="es-ES"/>
              </w:rPr>
              <w:t>a</w:t>
            </w:r>
            <w:r w:rsidRPr="007C208A">
              <w:rPr>
                <w:rFonts w:ascii="Tahoma" w:hAnsi="Tahoma" w:cs="Tahoma"/>
                <w:b/>
                <w:sz w:val="24"/>
                <w:szCs w:val="24"/>
                <w:lang w:val="es-ES"/>
              </w:rPr>
              <w:t xml:space="preserve"> comprender el periodo.</w:t>
            </w:r>
          </w:p>
          <w:p w14:paraId="44160EB6" w14:textId="77777777" w:rsidR="008E1C49" w:rsidRPr="007C208A" w:rsidRDefault="008E1C49" w:rsidP="008E1C49">
            <w:pPr>
              <w:pStyle w:val="Sinespaciado"/>
              <w:numPr>
                <w:ilvl w:val="0"/>
                <w:numId w:val="22"/>
              </w:numPr>
              <w:jc w:val="both"/>
              <w:rPr>
                <w:rFonts w:ascii="Tahoma" w:hAnsi="Tahoma" w:cs="Tahoma"/>
                <w:sz w:val="24"/>
                <w:szCs w:val="24"/>
                <w:lang w:val="es-ES"/>
              </w:rPr>
            </w:pPr>
            <w:r w:rsidRPr="007C208A">
              <w:rPr>
                <w:rFonts w:ascii="Tahoma" w:hAnsi="Tahoma" w:cs="Tahoma"/>
                <w:sz w:val="24"/>
                <w:szCs w:val="24"/>
                <w:lang w:val="es-ES"/>
              </w:rPr>
              <w:t>Para observadores. Pág. 164. Escribir en el cuaderno la pregunta inicial: ¿CÓMO HAN VIVIDO LAS FAMILIAS MEXICANAS LOS CAMBIOS DE LAS ÚLTIMAS DÉCADAS?, responderla de acuerdo a lo que se sabe y modificarla o enriquecerla según se vaya analizando el tema a lo largo del bimestre.</w:t>
            </w:r>
          </w:p>
          <w:p w14:paraId="1D3F4279" w14:textId="77777777" w:rsidR="008E1C49" w:rsidRPr="007C208A" w:rsidRDefault="008E1C49" w:rsidP="008E1C49">
            <w:pPr>
              <w:pStyle w:val="Sinespaciado"/>
              <w:numPr>
                <w:ilvl w:val="0"/>
                <w:numId w:val="22"/>
              </w:numPr>
              <w:jc w:val="both"/>
              <w:rPr>
                <w:rFonts w:ascii="Tahoma" w:hAnsi="Tahoma" w:cs="Tahoma"/>
                <w:sz w:val="24"/>
                <w:szCs w:val="24"/>
                <w:lang w:val="es-ES"/>
              </w:rPr>
            </w:pPr>
            <w:r w:rsidRPr="007C208A">
              <w:rPr>
                <w:rFonts w:ascii="Tahoma" w:hAnsi="Tahoma" w:cs="Tahoma"/>
                <w:sz w:val="24"/>
                <w:szCs w:val="24"/>
                <w:lang w:val="es-ES"/>
              </w:rPr>
              <w:t>Observar las imágenes de la Cd. de México y algunos desastres naturales ocurridos, así como guerrillas sucedidas en nuestro país y comentar.</w:t>
            </w:r>
          </w:p>
          <w:p w14:paraId="1EE5D415" w14:textId="77777777" w:rsidR="008E1C49" w:rsidRPr="00ED738B" w:rsidRDefault="008E1C49" w:rsidP="008E1C49">
            <w:pPr>
              <w:pStyle w:val="Sinespaciado"/>
              <w:numPr>
                <w:ilvl w:val="0"/>
                <w:numId w:val="22"/>
              </w:numPr>
              <w:jc w:val="both"/>
              <w:rPr>
                <w:rFonts w:ascii="Tahoma" w:hAnsi="Tahoma" w:cs="Tahoma"/>
                <w:sz w:val="24"/>
                <w:szCs w:val="24"/>
                <w:lang w:val="es-ES"/>
              </w:rPr>
            </w:pPr>
            <w:r w:rsidRPr="007C208A">
              <w:rPr>
                <w:rFonts w:ascii="Tahoma" w:hAnsi="Tahoma" w:cs="Tahoma"/>
                <w:sz w:val="24"/>
                <w:szCs w:val="24"/>
                <w:lang w:val="es-ES"/>
              </w:rPr>
              <w:t xml:space="preserve">Leo y comprendo. Pág. 165 . Conforme se vaya analizando cada tema en este bloque, organizarlo en una cuadro como el siguiente: </w:t>
            </w: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2"/>
              <w:gridCol w:w="3135"/>
            </w:tblGrid>
            <w:tr w:rsidR="008E1C49" w:rsidRPr="00204ED2" w14:paraId="75F3D60C" w14:textId="77777777" w:rsidTr="009B2597">
              <w:tc>
                <w:tcPr>
                  <w:tcW w:w="3102" w:type="dxa"/>
                </w:tcPr>
                <w:p w14:paraId="7205DEFA" w14:textId="77777777" w:rsidR="008E1C49" w:rsidRPr="00204ED2" w:rsidRDefault="008E1C49" w:rsidP="009B2597">
                  <w:pPr>
                    <w:pStyle w:val="Sinespaciado"/>
                    <w:jc w:val="both"/>
                    <w:rPr>
                      <w:rFonts w:ascii="Tahoma" w:hAnsi="Tahoma" w:cs="Tahoma"/>
                      <w:sz w:val="24"/>
                      <w:szCs w:val="24"/>
                      <w:lang w:val="es-ES"/>
                    </w:rPr>
                  </w:pPr>
                  <w:r w:rsidRPr="00204ED2">
                    <w:rPr>
                      <w:rFonts w:ascii="Tahoma" w:hAnsi="Tahoma" w:cs="Tahoma"/>
                      <w:sz w:val="24"/>
                      <w:szCs w:val="24"/>
                      <w:lang w:val="es-ES"/>
                    </w:rPr>
                    <w:t>¿Cuándo y dónde pasó?</w:t>
                  </w:r>
                </w:p>
                <w:p w14:paraId="6648033F" w14:textId="77777777" w:rsidR="008E1C49" w:rsidRPr="00204ED2" w:rsidRDefault="008E1C49" w:rsidP="009B2597">
                  <w:pPr>
                    <w:pStyle w:val="Sinespaciado"/>
                    <w:jc w:val="both"/>
                    <w:rPr>
                      <w:rFonts w:ascii="Tahoma" w:hAnsi="Tahoma" w:cs="Tahoma"/>
                      <w:sz w:val="24"/>
                      <w:szCs w:val="24"/>
                      <w:lang w:val="es-ES"/>
                    </w:rPr>
                  </w:pPr>
                </w:p>
                <w:p w14:paraId="73B16D69" w14:textId="77777777" w:rsidR="008E1C49" w:rsidRPr="00204ED2" w:rsidRDefault="008E1C49" w:rsidP="009B2597">
                  <w:pPr>
                    <w:pStyle w:val="Sinespaciado"/>
                    <w:jc w:val="both"/>
                    <w:rPr>
                      <w:rFonts w:ascii="Tahoma" w:hAnsi="Tahoma" w:cs="Tahoma"/>
                      <w:sz w:val="24"/>
                      <w:szCs w:val="24"/>
                      <w:lang w:val="es-ES"/>
                    </w:rPr>
                  </w:pPr>
                </w:p>
                <w:p w14:paraId="78BF5A10" w14:textId="77777777" w:rsidR="008E1C49" w:rsidRPr="00204ED2" w:rsidRDefault="008E1C49" w:rsidP="009B2597">
                  <w:pPr>
                    <w:pStyle w:val="Sinespaciado"/>
                    <w:jc w:val="both"/>
                    <w:rPr>
                      <w:rFonts w:ascii="Tahoma" w:hAnsi="Tahoma" w:cs="Tahoma"/>
                      <w:sz w:val="24"/>
                      <w:szCs w:val="24"/>
                      <w:lang w:val="es-ES"/>
                    </w:rPr>
                  </w:pPr>
                </w:p>
                <w:p w14:paraId="5FEF2101" w14:textId="77777777" w:rsidR="008E1C49" w:rsidRPr="00204ED2" w:rsidRDefault="008E1C49" w:rsidP="009B2597">
                  <w:pPr>
                    <w:pStyle w:val="Sinespaciado"/>
                    <w:jc w:val="both"/>
                    <w:rPr>
                      <w:rFonts w:ascii="Tahoma" w:hAnsi="Tahoma" w:cs="Tahoma"/>
                      <w:sz w:val="24"/>
                      <w:szCs w:val="24"/>
                      <w:lang w:val="es-ES"/>
                    </w:rPr>
                  </w:pPr>
                </w:p>
                <w:p w14:paraId="73D213AE" w14:textId="77777777" w:rsidR="008E1C49" w:rsidRPr="00204ED2" w:rsidRDefault="008E1C49" w:rsidP="009B2597">
                  <w:pPr>
                    <w:pStyle w:val="Sinespaciado"/>
                    <w:jc w:val="both"/>
                    <w:rPr>
                      <w:rFonts w:ascii="Tahoma" w:hAnsi="Tahoma" w:cs="Tahoma"/>
                      <w:sz w:val="24"/>
                      <w:szCs w:val="24"/>
                      <w:lang w:val="es-ES"/>
                    </w:rPr>
                  </w:pPr>
                  <w:r w:rsidRPr="00204ED2">
                    <w:rPr>
                      <w:rFonts w:ascii="Tahoma" w:hAnsi="Tahoma" w:cs="Tahoma"/>
                      <w:noProof/>
                      <w:sz w:val="24"/>
                      <w:szCs w:val="24"/>
                      <w:lang w:eastAsia="es-MX"/>
                    </w:rPr>
                    <mc:AlternateContent>
                      <mc:Choice Requires="wps">
                        <w:drawing>
                          <wp:anchor distT="0" distB="0" distL="114300" distR="114300" simplePos="0" relativeHeight="251659264" behindDoc="0" locked="0" layoutInCell="1" allowOverlap="1" wp14:anchorId="3AC9E41A" wp14:editId="6E409A06">
                            <wp:simplePos x="0" y="0"/>
                            <wp:positionH relativeFrom="column">
                              <wp:posOffset>1522095</wp:posOffset>
                            </wp:positionH>
                            <wp:positionV relativeFrom="paragraph">
                              <wp:posOffset>32385</wp:posOffset>
                            </wp:positionV>
                            <wp:extent cx="666115" cy="293370"/>
                            <wp:effectExtent l="7620" t="13335" r="12065"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93370"/>
                                    </a:xfrm>
                                    <a:prstGeom prst="rect">
                                      <a:avLst/>
                                    </a:prstGeom>
                                    <a:solidFill>
                                      <a:srgbClr val="FFFFFF"/>
                                    </a:solidFill>
                                    <a:ln w="9525">
                                      <a:solidFill>
                                        <a:srgbClr val="000000"/>
                                      </a:solidFill>
                                      <a:miter lim="800000"/>
                                      <a:headEnd/>
                                      <a:tailEnd/>
                                    </a:ln>
                                  </wps:spPr>
                                  <wps:txbx>
                                    <w:txbxContent>
                                      <w:p w14:paraId="1E6AAD51" w14:textId="77777777" w:rsidR="008E1C49" w:rsidRPr="009D5ECF" w:rsidRDefault="008E1C49" w:rsidP="008E1C49">
                                        <w:r w:rsidRPr="009D5ECF">
                                          <w:t>Tema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E41A" id="Cuadro de texto 1" o:spid="_x0000_s1029" type="#_x0000_t202" style="position:absolute;left:0;text-align:left;margin-left:119.85pt;margin-top:2.55pt;width:52.45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">
                            <v:textbox>
                              <w:txbxContent>
                                <w:p w14:paraId="1E6AAD51" w14:textId="77777777" w:rsidR="008E1C49" w:rsidRPr="009D5ECF" w:rsidRDefault="008E1C49" w:rsidP="008E1C49">
                                  <w:r w:rsidRPr="009D5ECF">
                                    <w:t>Tema</w:t>
                                  </w:r>
                                </w:p>
                              </w:txbxContent>
                            </v:textbox>
                          </v:shape>
                        </w:pict>
                      </mc:Fallback>
                    </mc:AlternateContent>
                  </w:r>
                </w:p>
              </w:tc>
              <w:tc>
                <w:tcPr>
                  <w:tcW w:w="3135" w:type="dxa"/>
                </w:tcPr>
                <w:p w14:paraId="5D49DEC3" w14:textId="77777777" w:rsidR="008E1C49" w:rsidRPr="00204ED2" w:rsidRDefault="008E1C49" w:rsidP="009B2597">
                  <w:pPr>
                    <w:pStyle w:val="Sinespaciado"/>
                    <w:rPr>
                      <w:rFonts w:ascii="Tahoma" w:hAnsi="Tahoma" w:cs="Tahoma"/>
                      <w:sz w:val="24"/>
                      <w:szCs w:val="24"/>
                      <w:lang w:val="es-ES"/>
                    </w:rPr>
                  </w:pPr>
                  <w:r w:rsidRPr="00204ED2">
                    <w:rPr>
                      <w:rFonts w:ascii="Tahoma" w:hAnsi="Tahoma" w:cs="Tahoma"/>
                      <w:sz w:val="24"/>
                      <w:szCs w:val="24"/>
                      <w:lang w:val="es-ES"/>
                    </w:rPr>
                    <w:t>¿Cuáles fueron sus causas?</w:t>
                  </w:r>
                </w:p>
              </w:tc>
            </w:tr>
            <w:tr w:rsidR="008E1C49" w:rsidRPr="00204ED2" w14:paraId="5B9A19DA" w14:textId="77777777" w:rsidTr="009B2597">
              <w:tc>
                <w:tcPr>
                  <w:tcW w:w="3102" w:type="dxa"/>
                </w:tcPr>
                <w:p w14:paraId="26678A30" w14:textId="77777777" w:rsidR="008E1C49" w:rsidRPr="00204ED2" w:rsidRDefault="008E1C49" w:rsidP="009B2597">
                  <w:pPr>
                    <w:pStyle w:val="Sinespaciado"/>
                    <w:jc w:val="both"/>
                    <w:rPr>
                      <w:rFonts w:ascii="Tahoma" w:hAnsi="Tahoma" w:cs="Tahoma"/>
                      <w:sz w:val="24"/>
                      <w:szCs w:val="24"/>
                      <w:lang w:val="es-ES"/>
                    </w:rPr>
                  </w:pPr>
                  <w:r w:rsidRPr="00204ED2">
                    <w:rPr>
                      <w:rFonts w:ascii="Tahoma" w:hAnsi="Tahoma" w:cs="Tahoma"/>
                      <w:sz w:val="24"/>
                      <w:szCs w:val="24"/>
                      <w:lang w:val="es-ES"/>
                    </w:rPr>
                    <w:t>¿Cómo sucedió?</w:t>
                  </w:r>
                </w:p>
                <w:p w14:paraId="6D2D28C7" w14:textId="77777777" w:rsidR="008E1C49" w:rsidRPr="00204ED2" w:rsidRDefault="008E1C49" w:rsidP="009B2597">
                  <w:pPr>
                    <w:pStyle w:val="Sinespaciado"/>
                    <w:jc w:val="both"/>
                    <w:rPr>
                      <w:rFonts w:ascii="Tahoma" w:hAnsi="Tahoma" w:cs="Tahoma"/>
                      <w:sz w:val="24"/>
                      <w:szCs w:val="24"/>
                      <w:lang w:val="es-ES"/>
                    </w:rPr>
                  </w:pPr>
                </w:p>
                <w:p w14:paraId="78825639" w14:textId="77777777" w:rsidR="008E1C49" w:rsidRPr="00204ED2" w:rsidRDefault="008E1C49" w:rsidP="009B2597">
                  <w:pPr>
                    <w:pStyle w:val="Sinespaciado"/>
                    <w:jc w:val="both"/>
                    <w:rPr>
                      <w:rFonts w:ascii="Tahoma" w:hAnsi="Tahoma" w:cs="Tahoma"/>
                      <w:sz w:val="24"/>
                      <w:szCs w:val="24"/>
                      <w:lang w:val="es-ES"/>
                    </w:rPr>
                  </w:pPr>
                </w:p>
                <w:p w14:paraId="3B32B355" w14:textId="77777777" w:rsidR="008E1C49" w:rsidRPr="00204ED2" w:rsidRDefault="008E1C49" w:rsidP="009B2597">
                  <w:pPr>
                    <w:pStyle w:val="Sinespaciado"/>
                    <w:jc w:val="both"/>
                    <w:rPr>
                      <w:rFonts w:ascii="Tahoma" w:hAnsi="Tahoma" w:cs="Tahoma"/>
                      <w:sz w:val="24"/>
                      <w:szCs w:val="24"/>
                      <w:lang w:val="es-ES"/>
                    </w:rPr>
                  </w:pPr>
                </w:p>
                <w:p w14:paraId="231689A4" w14:textId="77777777" w:rsidR="008E1C49" w:rsidRPr="00204ED2" w:rsidRDefault="008E1C49" w:rsidP="009B2597">
                  <w:pPr>
                    <w:pStyle w:val="Sinespaciado"/>
                    <w:jc w:val="both"/>
                    <w:rPr>
                      <w:rFonts w:ascii="Tahoma" w:hAnsi="Tahoma" w:cs="Tahoma"/>
                      <w:sz w:val="24"/>
                      <w:szCs w:val="24"/>
                      <w:lang w:val="es-ES"/>
                    </w:rPr>
                  </w:pPr>
                </w:p>
                <w:p w14:paraId="32AB102D" w14:textId="77777777" w:rsidR="008E1C49" w:rsidRPr="00204ED2" w:rsidRDefault="008E1C49" w:rsidP="009B2597">
                  <w:pPr>
                    <w:pStyle w:val="Sinespaciado"/>
                    <w:jc w:val="both"/>
                    <w:rPr>
                      <w:rFonts w:ascii="Tahoma" w:hAnsi="Tahoma" w:cs="Tahoma"/>
                      <w:sz w:val="24"/>
                      <w:szCs w:val="24"/>
                      <w:lang w:val="es-ES"/>
                    </w:rPr>
                  </w:pPr>
                </w:p>
              </w:tc>
              <w:tc>
                <w:tcPr>
                  <w:tcW w:w="3135" w:type="dxa"/>
                </w:tcPr>
                <w:p w14:paraId="67985FA5" w14:textId="77777777" w:rsidR="008E1C49" w:rsidRPr="00204ED2" w:rsidRDefault="008E1C49" w:rsidP="009B2597">
                  <w:pPr>
                    <w:pStyle w:val="Sinespaciado"/>
                    <w:jc w:val="right"/>
                    <w:rPr>
                      <w:rFonts w:ascii="Tahoma" w:hAnsi="Tahoma" w:cs="Tahoma"/>
                      <w:sz w:val="24"/>
                      <w:szCs w:val="24"/>
                      <w:lang w:val="es-ES"/>
                    </w:rPr>
                  </w:pPr>
                  <w:r w:rsidRPr="00204ED2">
                    <w:rPr>
                      <w:rFonts w:ascii="Tahoma" w:hAnsi="Tahoma" w:cs="Tahoma"/>
                      <w:sz w:val="24"/>
                      <w:szCs w:val="24"/>
                      <w:lang w:val="es-ES"/>
                    </w:rPr>
                    <w:t>¿Quiénes participaron?</w:t>
                  </w:r>
                </w:p>
              </w:tc>
            </w:tr>
          </w:tbl>
          <w:p w14:paraId="41DEA307" w14:textId="77777777" w:rsidR="008E1C49" w:rsidRDefault="008E1C49" w:rsidP="009B2597">
            <w:pPr>
              <w:pStyle w:val="Sinespaciado"/>
              <w:jc w:val="both"/>
              <w:rPr>
                <w:rFonts w:ascii="Tahoma" w:hAnsi="Tahoma" w:cs="Tahoma"/>
                <w:i/>
                <w:sz w:val="24"/>
                <w:szCs w:val="24"/>
                <w:lang w:val="es-ES"/>
              </w:rPr>
            </w:pPr>
          </w:p>
          <w:p w14:paraId="15210D6D" w14:textId="77777777" w:rsidR="008E1C49" w:rsidRPr="007C208A" w:rsidRDefault="008E1C49" w:rsidP="009B2597">
            <w:pPr>
              <w:pStyle w:val="Sinespaciado"/>
              <w:jc w:val="both"/>
              <w:rPr>
                <w:rFonts w:ascii="Tahoma" w:hAnsi="Tahoma" w:cs="Tahoma"/>
                <w:sz w:val="24"/>
                <w:szCs w:val="24"/>
                <w:lang w:val="es-ES"/>
              </w:rPr>
            </w:pPr>
            <w:r w:rsidRPr="007C208A">
              <w:rPr>
                <w:rFonts w:ascii="Tahoma" w:hAnsi="Tahoma" w:cs="Tahoma"/>
                <w:i/>
                <w:sz w:val="24"/>
                <w:szCs w:val="24"/>
                <w:lang w:val="es-ES"/>
              </w:rPr>
              <w:t>La situación económica en el país y la apertura comercial</w:t>
            </w:r>
            <w:r w:rsidRPr="007C208A">
              <w:rPr>
                <w:rFonts w:ascii="Tahoma" w:hAnsi="Tahoma" w:cs="Tahoma"/>
                <w:sz w:val="24"/>
                <w:szCs w:val="24"/>
                <w:lang w:val="es-ES"/>
              </w:rPr>
              <w:t xml:space="preserve">. </w:t>
            </w:r>
          </w:p>
          <w:p w14:paraId="300CC5D2" w14:textId="77777777" w:rsidR="008E1C49" w:rsidRPr="007C208A" w:rsidRDefault="008E1C49" w:rsidP="008E1C49">
            <w:pPr>
              <w:pStyle w:val="Sinespaciado"/>
              <w:numPr>
                <w:ilvl w:val="0"/>
                <w:numId w:val="23"/>
              </w:numPr>
              <w:jc w:val="both"/>
              <w:rPr>
                <w:rFonts w:ascii="Tahoma" w:hAnsi="Tahoma" w:cs="Tahoma"/>
                <w:sz w:val="24"/>
                <w:szCs w:val="24"/>
                <w:lang w:val="es-ES"/>
              </w:rPr>
            </w:pPr>
            <w:r w:rsidRPr="007C208A">
              <w:rPr>
                <w:rFonts w:ascii="Tahoma" w:hAnsi="Tahoma" w:cs="Tahoma"/>
                <w:sz w:val="24"/>
                <w:szCs w:val="24"/>
                <w:lang w:val="es-ES"/>
              </w:rPr>
              <w:t xml:space="preserve">Platicar acerca de la economía del país, </w:t>
            </w:r>
            <w:r>
              <w:rPr>
                <w:rFonts w:ascii="Tahoma" w:hAnsi="Tahoma" w:cs="Tahoma"/>
                <w:sz w:val="24"/>
                <w:szCs w:val="24"/>
                <w:lang w:val="es-ES"/>
              </w:rPr>
              <w:t>¿</w:t>
            </w:r>
            <w:r w:rsidRPr="007C208A">
              <w:rPr>
                <w:rFonts w:ascii="Tahoma" w:hAnsi="Tahoma" w:cs="Tahoma"/>
                <w:sz w:val="24"/>
                <w:szCs w:val="24"/>
                <w:lang w:val="es-ES"/>
              </w:rPr>
              <w:t>qué es la inflación</w:t>
            </w:r>
            <w:r>
              <w:rPr>
                <w:rFonts w:ascii="Tahoma" w:hAnsi="Tahoma" w:cs="Tahoma"/>
                <w:sz w:val="24"/>
                <w:szCs w:val="24"/>
                <w:lang w:val="es-ES"/>
              </w:rPr>
              <w:t>?</w:t>
            </w:r>
            <w:r w:rsidRPr="007C208A">
              <w:rPr>
                <w:rFonts w:ascii="Tahoma" w:hAnsi="Tahoma" w:cs="Tahoma"/>
                <w:sz w:val="24"/>
                <w:szCs w:val="24"/>
                <w:lang w:val="es-ES"/>
              </w:rPr>
              <w:t xml:space="preserve">, </w:t>
            </w:r>
            <w:r>
              <w:rPr>
                <w:rFonts w:ascii="Tahoma" w:hAnsi="Tahoma" w:cs="Tahoma"/>
                <w:sz w:val="24"/>
                <w:szCs w:val="24"/>
                <w:lang w:val="es-ES"/>
              </w:rPr>
              <w:t>¿</w:t>
            </w:r>
            <w:r w:rsidRPr="007C208A">
              <w:rPr>
                <w:rFonts w:ascii="Tahoma" w:hAnsi="Tahoma" w:cs="Tahoma"/>
                <w:sz w:val="24"/>
                <w:szCs w:val="24"/>
                <w:lang w:val="es-ES"/>
              </w:rPr>
              <w:t>qué es una crisis económica</w:t>
            </w:r>
            <w:r>
              <w:rPr>
                <w:rFonts w:ascii="Tahoma" w:hAnsi="Tahoma" w:cs="Tahoma"/>
                <w:sz w:val="24"/>
                <w:szCs w:val="24"/>
                <w:lang w:val="es-ES"/>
              </w:rPr>
              <w:t>?</w:t>
            </w:r>
            <w:r w:rsidRPr="007C208A">
              <w:rPr>
                <w:rFonts w:ascii="Tahoma" w:hAnsi="Tahoma" w:cs="Tahoma"/>
                <w:sz w:val="24"/>
                <w:szCs w:val="24"/>
                <w:lang w:val="es-ES"/>
              </w:rPr>
              <w:t xml:space="preserve">, </w:t>
            </w:r>
            <w:r>
              <w:rPr>
                <w:rFonts w:ascii="Tahoma" w:hAnsi="Tahoma" w:cs="Tahoma"/>
                <w:sz w:val="24"/>
                <w:szCs w:val="24"/>
                <w:lang w:val="es-ES"/>
              </w:rPr>
              <w:t>¿</w:t>
            </w:r>
            <w:r w:rsidRPr="007C208A">
              <w:rPr>
                <w:rFonts w:ascii="Tahoma" w:hAnsi="Tahoma" w:cs="Tahoma"/>
                <w:sz w:val="24"/>
                <w:szCs w:val="24"/>
                <w:lang w:val="es-ES"/>
              </w:rPr>
              <w:t>cuándo fue la última crisis económica que ha vivido México</w:t>
            </w:r>
            <w:r>
              <w:rPr>
                <w:rFonts w:ascii="Tahoma" w:hAnsi="Tahoma" w:cs="Tahoma"/>
                <w:sz w:val="24"/>
                <w:szCs w:val="24"/>
                <w:lang w:val="es-ES"/>
              </w:rPr>
              <w:t xml:space="preserve"> </w:t>
            </w:r>
            <w:r w:rsidRPr="007C208A">
              <w:rPr>
                <w:rFonts w:ascii="Tahoma" w:hAnsi="Tahoma" w:cs="Tahoma"/>
                <w:sz w:val="24"/>
                <w:szCs w:val="24"/>
                <w:lang w:val="es-ES"/>
              </w:rPr>
              <w:t>que aún seguimos pagando consecuencias de la misma</w:t>
            </w:r>
            <w:r>
              <w:rPr>
                <w:rFonts w:ascii="Tahoma" w:hAnsi="Tahoma" w:cs="Tahoma"/>
                <w:sz w:val="24"/>
                <w:szCs w:val="24"/>
                <w:lang w:val="es-ES"/>
              </w:rPr>
              <w:t>?</w:t>
            </w:r>
          </w:p>
          <w:p w14:paraId="750DDE1B" w14:textId="77777777" w:rsidR="008E1C49" w:rsidRPr="007C208A" w:rsidRDefault="008E1C49" w:rsidP="008E1C49">
            <w:pPr>
              <w:pStyle w:val="Sinespaciado"/>
              <w:numPr>
                <w:ilvl w:val="0"/>
                <w:numId w:val="23"/>
              </w:numPr>
              <w:jc w:val="both"/>
              <w:rPr>
                <w:rFonts w:ascii="Tahoma" w:hAnsi="Tahoma" w:cs="Tahoma"/>
                <w:sz w:val="24"/>
                <w:szCs w:val="24"/>
                <w:lang w:val="es-ES"/>
              </w:rPr>
            </w:pPr>
            <w:r w:rsidRPr="007C208A">
              <w:rPr>
                <w:rFonts w:ascii="Tahoma" w:hAnsi="Tahoma" w:cs="Tahoma"/>
                <w:sz w:val="24"/>
                <w:szCs w:val="24"/>
                <w:lang w:val="es-ES"/>
              </w:rPr>
              <w:t xml:space="preserve">Hacer la lectura de las pág. 166 </w:t>
            </w:r>
            <w:r>
              <w:rPr>
                <w:rFonts w:ascii="Tahoma" w:hAnsi="Tahoma" w:cs="Tahoma"/>
                <w:sz w:val="24"/>
                <w:szCs w:val="24"/>
                <w:lang w:val="es-ES"/>
              </w:rPr>
              <w:t>y 167 elaborando en el cuaderno</w:t>
            </w:r>
            <w:r w:rsidRPr="007C208A">
              <w:rPr>
                <w:rFonts w:ascii="Tahoma" w:hAnsi="Tahoma" w:cs="Tahoma"/>
                <w:sz w:val="24"/>
                <w:szCs w:val="24"/>
                <w:lang w:val="es-ES"/>
              </w:rPr>
              <w:t xml:space="preserve"> un mapa conceptual del t</w:t>
            </w:r>
            <w:r>
              <w:rPr>
                <w:rFonts w:ascii="Tahoma" w:hAnsi="Tahoma" w:cs="Tahoma"/>
                <w:sz w:val="24"/>
                <w:szCs w:val="24"/>
                <w:lang w:val="es-ES"/>
              </w:rPr>
              <w:t xml:space="preserve">exto sobre la economía mexicana y el comercio. </w:t>
            </w:r>
          </w:p>
          <w:p w14:paraId="300EA354" w14:textId="77777777" w:rsidR="008E1C49" w:rsidRPr="007C208A" w:rsidRDefault="008E1C49" w:rsidP="008E1C49">
            <w:pPr>
              <w:pStyle w:val="Sinespaciado"/>
              <w:numPr>
                <w:ilvl w:val="0"/>
                <w:numId w:val="23"/>
              </w:numPr>
              <w:jc w:val="both"/>
              <w:rPr>
                <w:rFonts w:ascii="Tahoma" w:hAnsi="Tahoma" w:cs="Tahoma"/>
                <w:sz w:val="24"/>
                <w:szCs w:val="24"/>
                <w:lang w:val="es-ES"/>
              </w:rPr>
            </w:pPr>
            <w:r w:rsidRPr="007C208A">
              <w:rPr>
                <w:rFonts w:ascii="Tahoma" w:hAnsi="Tahoma" w:cs="Tahoma"/>
                <w:sz w:val="24"/>
                <w:szCs w:val="24"/>
                <w:lang w:val="es-ES"/>
              </w:rPr>
              <w:lastRenderedPageBreak/>
              <w:t>Comprendo y aplico pág.</w:t>
            </w:r>
            <w:r>
              <w:rPr>
                <w:rFonts w:ascii="Tahoma" w:hAnsi="Tahoma" w:cs="Tahoma"/>
                <w:sz w:val="24"/>
                <w:szCs w:val="24"/>
                <w:lang w:val="es-ES"/>
              </w:rPr>
              <w:t xml:space="preserve"> 167. E</w:t>
            </w:r>
            <w:r w:rsidRPr="007C208A">
              <w:rPr>
                <w:rFonts w:ascii="Tahoma" w:hAnsi="Tahoma" w:cs="Tahoma"/>
                <w:sz w:val="24"/>
                <w:szCs w:val="24"/>
                <w:lang w:val="es-ES"/>
              </w:rPr>
              <w:t>ntrevistar abuelos o padres que hayan vivido esa época, rescatando cómo es que ha afectado a la familia.</w:t>
            </w:r>
            <w:r>
              <w:rPr>
                <w:rFonts w:ascii="Tahoma" w:hAnsi="Tahoma" w:cs="Tahoma"/>
                <w:sz w:val="24"/>
                <w:szCs w:val="24"/>
                <w:lang w:val="es-ES"/>
              </w:rPr>
              <w:t xml:space="preserve"> Elaborar un cuestionario sobre lo que costaban los productos y el tipo de vida que existía.</w:t>
            </w:r>
          </w:p>
          <w:p w14:paraId="3C9C882F" w14:textId="77777777" w:rsidR="008E1C49" w:rsidRDefault="008E1C49" w:rsidP="008E1C49">
            <w:pPr>
              <w:pStyle w:val="Sinespaciado"/>
              <w:numPr>
                <w:ilvl w:val="0"/>
                <w:numId w:val="23"/>
              </w:numPr>
              <w:jc w:val="both"/>
              <w:rPr>
                <w:rFonts w:ascii="Tahoma" w:hAnsi="Tahoma" w:cs="Tahoma"/>
                <w:sz w:val="24"/>
                <w:szCs w:val="24"/>
                <w:lang w:val="es-ES"/>
              </w:rPr>
            </w:pPr>
            <w:r w:rsidRPr="007C208A">
              <w:rPr>
                <w:rFonts w:ascii="Tahoma" w:hAnsi="Tahoma" w:cs="Tahoma"/>
                <w:sz w:val="24"/>
                <w:szCs w:val="24"/>
                <w:lang w:val="es-ES"/>
              </w:rPr>
              <w:t>Llevar el producto de la entrevista al sal</w:t>
            </w:r>
            <w:r>
              <w:rPr>
                <w:rFonts w:ascii="Tahoma" w:hAnsi="Tahoma" w:cs="Tahoma"/>
                <w:sz w:val="24"/>
                <w:szCs w:val="24"/>
                <w:lang w:val="es-ES"/>
              </w:rPr>
              <w:t>ón y comentar con todo el grupo, para saber los efectos que tiene una crisis económica en un país.</w:t>
            </w:r>
          </w:p>
          <w:p w14:paraId="5C215587" w14:textId="77777777" w:rsidR="008E1C49" w:rsidRPr="00C407AD" w:rsidRDefault="008E1C49" w:rsidP="008E1C49">
            <w:pPr>
              <w:pStyle w:val="Sinespaciado"/>
              <w:numPr>
                <w:ilvl w:val="0"/>
                <w:numId w:val="23"/>
              </w:numPr>
              <w:jc w:val="both"/>
              <w:rPr>
                <w:rFonts w:ascii="Tahoma" w:hAnsi="Tahoma" w:cs="Tahoma"/>
                <w:sz w:val="24"/>
                <w:szCs w:val="24"/>
                <w:lang w:val="es-ES"/>
              </w:rPr>
            </w:pPr>
            <w:r>
              <w:rPr>
                <w:rFonts w:ascii="Tahoma" w:hAnsi="Tahoma" w:cs="Tahoma"/>
                <w:sz w:val="24"/>
                <w:szCs w:val="24"/>
                <w:lang w:val="es-ES"/>
              </w:rPr>
              <w:t>Realizar el cuadro de información del tema.</w:t>
            </w:r>
          </w:p>
        </w:tc>
      </w:tr>
    </w:tbl>
    <w:p w14:paraId="3FFA4407" w14:textId="77777777" w:rsidR="008E1C49" w:rsidRDefault="008E1C49" w:rsidP="008E1C49"/>
    <w:p w14:paraId="7F10937C" w14:textId="77777777" w:rsidR="008E1C49" w:rsidRDefault="008E1C49" w:rsidP="008E1C49"/>
    <w:p w14:paraId="39F6FF2C" w14:textId="77777777" w:rsidR="008E1C49" w:rsidRDefault="008E1C49" w:rsidP="008E1C49"/>
    <w:p w14:paraId="53A81007" w14:textId="77777777" w:rsidR="008E1C49" w:rsidRDefault="008E1C49" w:rsidP="008E1C49"/>
    <w:p w14:paraId="717BBC99" w14:textId="77777777" w:rsidR="008E1C49" w:rsidRDefault="008E1C49" w:rsidP="008E1C49"/>
    <w:p w14:paraId="32FF348A" w14:textId="77777777" w:rsidR="008E1C49" w:rsidRDefault="008E1C49" w:rsidP="008E1C49"/>
    <w:p w14:paraId="038F6ED3" w14:textId="77777777" w:rsidR="008E1C49" w:rsidRDefault="008E1C49" w:rsidP="008E1C49"/>
    <w:p w14:paraId="309B3C37" w14:textId="77777777" w:rsidR="008E1C49" w:rsidRDefault="008E1C49" w:rsidP="008E1C49"/>
    <w:p w14:paraId="4E61E039" w14:textId="77777777" w:rsidR="008E1C49" w:rsidRDefault="008E1C49" w:rsidP="008E1C49"/>
    <w:p w14:paraId="1BE3C72C" w14:textId="77777777" w:rsidR="008E1C49" w:rsidRDefault="008E1C49" w:rsidP="008E1C49"/>
    <w:p w14:paraId="0C5C9C02" w14:textId="77777777" w:rsidR="008E1C49" w:rsidRDefault="008E1C49" w:rsidP="008E1C49"/>
    <w:p w14:paraId="57D9B4F8" w14:textId="77777777" w:rsidR="008E1C49" w:rsidRDefault="008E1C49" w:rsidP="008E1C49"/>
    <w:p w14:paraId="5600696E" w14:textId="77777777" w:rsidR="008E1C49" w:rsidRDefault="008E1C49" w:rsidP="008E1C49"/>
    <w:p w14:paraId="68D98AE8" w14:textId="77777777" w:rsidR="008E1C49" w:rsidRDefault="008E1C49" w:rsidP="008E1C49"/>
    <w:p w14:paraId="7CB2E056" w14:textId="77777777" w:rsidR="008E1C49" w:rsidRDefault="008E1C49" w:rsidP="008E1C49"/>
    <w:p w14:paraId="75553F52" w14:textId="77777777" w:rsidR="008E1C49" w:rsidRDefault="008E1C49" w:rsidP="008E1C49"/>
    <w:p w14:paraId="626B2532" w14:textId="77777777" w:rsidR="008E1C49" w:rsidRDefault="008E1C49" w:rsidP="008E1C49"/>
    <w:p w14:paraId="437EEB78" w14:textId="77777777" w:rsidR="008E1C49" w:rsidRDefault="008E1C49" w:rsidP="008E1C49"/>
    <w:p w14:paraId="771C418B" w14:textId="77777777" w:rsidR="008E1C49" w:rsidRDefault="008E1C49" w:rsidP="008E1C49"/>
    <w:p w14:paraId="120B615E" w14:textId="77777777" w:rsidR="008E1C49" w:rsidRDefault="008E1C49" w:rsidP="008E1C49"/>
    <w:p w14:paraId="59A30DF7" w14:textId="77777777" w:rsidR="008E1C49" w:rsidRDefault="008E1C49" w:rsidP="008E1C49"/>
    <w:p w14:paraId="5F5BAD1F" w14:textId="77777777" w:rsidR="008E1C49" w:rsidRDefault="008E1C49" w:rsidP="008E1C49"/>
    <w:p w14:paraId="5B0D69C8" w14:textId="77777777" w:rsidR="008E1C49" w:rsidRDefault="008E1C49" w:rsidP="008E1C49"/>
    <w:p w14:paraId="2CA01099"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0CFFC8D9" w14:textId="77777777" w:rsidTr="004B024B">
        <w:tc>
          <w:tcPr>
            <w:tcW w:w="1951" w:type="dxa"/>
            <w:shd w:val="clear" w:color="auto" w:fill="auto"/>
            <w:vAlign w:val="center"/>
          </w:tcPr>
          <w:p w14:paraId="13A9897D"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6A0C33F5" w14:textId="77777777" w:rsidR="008E1C49" w:rsidRPr="00FF0F98" w:rsidRDefault="008E1C49" w:rsidP="009B2597">
            <w:pPr>
              <w:jc w:val="center"/>
              <w:rPr>
                <w:b/>
                <w:sz w:val="36"/>
                <w:szCs w:val="36"/>
              </w:rPr>
            </w:pPr>
            <w:r>
              <w:rPr>
                <w:b/>
                <w:sz w:val="36"/>
                <w:szCs w:val="36"/>
              </w:rPr>
              <w:t>Historia</w:t>
            </w:r>
          </w:p>
        </w:tc>
        <w:tc>
          <w:tcPr>
            <w:tcW w:w="1559" w:type="dxa"/>
            <w:shd w:val="clear" w:color="auto" w:fill="auto"/>
            <w:vAlign w:val="center"/>
          </w:tcPr>
          <w:p w14:paraId="71323D01" w14:textId="77777777" w:rsidR="008E1C49" w:rsidRPr="00FF0F98" w:rsidRDefault="004B024B" w:rsidP="009B2597">
            <w:pPr>
              <w:jc w:val="center"/>
              <w:rPr>
                <w:b/>
              </w:rPr>
            </w:pPr>
            <w:r>
              <w:rPr>
                <w:b/>
              </w:rPr>
              <w:t>GRADO</w:t>
            </w:r>
          </w:p>
        </w:tc>
        <w:tc>
          <w:tcPr>
            <w:tcW w:w="1134" w:type="dxa"/>
            <w:shd w:val="clear" w:color="auto" w:fill="auto"/>
            <w:vAlign w:val="center"/>
          </w:tcPr>
          <w:p w14:paraId="2F5B4AFF"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C58E763" w14:textId="77777777" w:rsidR="008E1C49" w:rsidRPr="00FF0F98" w:rsidRDefault="004B024B" w:rsidP="009B2597">
            <w:pPr>
              <w:jc w:val="center"/>
              <w:rPr>
                <w:b/>
              </w:rPr>
            </w:pPr>
            <w:r>
              <w:rPr>
                <w:b/>
              </w:rPr>
              <w:t>SEMANA</w:t>
            </w:r>
          </w:p>
        </w:tc>
        <w:tc>
          <w:tcPr>
            <w:tcW w:w="4012" w:type="dxa"/>
            <w:shd w:val="clear" w:color="auto" w:fill="auto"/>
            <w:vAlign w:val="center"/>
          </w:tcPr>
          <w:p w14:paraId="59B19722" w14:textId="77777777" w:rsidR="008E1C49" w:rsidRPr="001B6AA9" w:rsidRDefault="004B024B" w:rsidP="009B2597">
            <w:pPr>
              <w:rPr>
                <w:szCs w:val="24"/>
              </w:rPr>
            </w:pPr>
            <w:r>
              <w:rPr>
                <w:szCs w:val="24"/>
              </w:rPr>
              <w:t>Semana 3</w:t>
            </w:r>
          </w:p>
        </w:tc>
      </w:tr>
      <w:tr w:rsidR="008E1C49" w:rsidRPr="00FF0F98" w14:paraId="75C4D7AF" w14:textId="77777777" w:rsidTr="004B024B">
        <w:trPr>
          <w:trHeight w:val="383"/>
        </w:trPr>
        <w:tc>
          <w:tcPr>
            <w:tcW w:w="14185" w:type="dxa"/>
            <w:gridSpan w:val="6"/>
            <w:shd w:val="clear" w:color="auto" w:fill="auto"/>
            <w:vAlign w:val="center"/>
          </w:tcPr>
          <w:p w14:paraId="4BC8E9F9" w14:textId="77777777" w:rsidR="008E1C49" w:rsidRPr="00FF0F98" w:rsidRDefault="004B024B" w:rsidP="009B2597">
            <w:pPr>
              <w:jc w:val="center"/>
              <w:rPr>
                <w:b/>
              </w:rPr>
            </w:pPr>
            <w:r>
              <w:rPr>
                <w:b/>
              </w:rPr>
              <w:t>ACTIVIDADES</w:t>
            </w:r>
          </w:p>
        </w:tc>
      </w:tr>
      <w:tr w:rsidR="008E1C49" w:rsidRPr="00FF0F98" w14:paraId="19D79A7D" w14:textId="77777777" w:rsidTr="004B024B">
        <w:trPr>
          <w:trHeight w:val="679"/>
        </w:trPr>
        <w:tc>
          <w:tcPr>
            <w:tcW w:w="14185" w:type="dxa"/>
            <w:gridSpan w:val="6"/>
            <w:shd w:val="clear" w:color="auto" w:fill="auto"/>
            <w:vAlign w:val="center"/>
          </w:tcPr>
          <w:p w14:paraId="1B9359CD" w14:textId="77777777" w:rsidR="008E1C49" w:rsidRPr="007C208A" w:rsidRDefault="008E1C49" w:rsidP="009B2597">
            <w:pPr>
              <w:pStyle w:val="Sinespaciado"/>
              <w:jc w:val="both"/>
              <w:rPr>
                <w:rFonts w:ascii="Tahoma" w:hAnsi="Tahoma" w:cs="Tahoma"/>
                <w:sz w:val="24"/>
                <w:szCs w:val="24"/>
                <w:lang w:val="es-ES"/>
              </w:rPr>
            </w:pPr>
            <w:r w:rsidRPr="007C208A">
              <w:rPr>
                <w:rFonts w:ascii="Tahoma" w:hAnsi="Tahoma" w:cs="Tahoma"/>
                <w:i/>
                <w:sz w:val="24"/>
                <w:szCs w:val="24"/>
                <w:lang w:val="es-ES"/>
              </w:rPr>
              <w:t>Expansión urbana, desigualdad y protestas sociales del campo y la ciudad</w:t>
            </w:r>
            <w:r w:rsidRPr="007C208A">
              <w:rPr>
                <w:rFonts w:ascii="Tahoma" w:hAnsi="Tahoma" w:cs="Tahoma"/>
                <w:sz w:val="24"/>
                <w:szCs w:val="24"/>
                <w:lang w:val="es-ES"/>
              </w:rPr>
              <w:t>.</w:t>
            </w:r>
          </w:p>
          <w:p w14:paraId="7EE8BF72" w14:textId="77777777" w:rsidR="008E1C49" w:rsidRPr="007C208A" w:rsidRDefault="008E1C49" w:rsidP="008E1C49">
            <w:pPr>
              <w:pStyle w:val="Sinespaciado"/>
              <w:numPr>
                <w:ilvl w:val="0"/>
                <w:numId w:val="24"/>
              </w:numPr>
              <w:jc w:val="both"/>
              <w:rPr>
                <w:rFonts w:ascii="Tahoma" w:hAnsi="Tahoma" w:cs="Tahoma"/>
                <w:sz w:val="24"/>
                <w:szCs w:val="24"/>
                <w:lang w:val="es-ES"/>
              </w:rPr>
            </w:pPr>
            <w:r w:rsidRPr="007C208A">
              <w:rPr>
                <w:rFonts w:ascii="Tahoma" w:hAnsi="Tahoma" w:cs="Tahoma"/>
                <w:sz w:val="24"/>
                <w:szCs w:val="24"/>
                <w:lang w:val="es-ES"/>
              </w:rPr>
              <w:t>Platicar con los alumnos acerca de las desigualdades sociales, la migración, el crecimiento acelerado de la población y los movimientos soc</w:t>
            </w:r>
            <w:r>
              <w:rPr>
                <w:rFonts w:ascii="Tahoma" w:hAnsi="Tahoma" w:cs="Tahoma"/>
                <w:sz w:val="24"/>
                <w:szCs w:val="24"/>
                <w:lang w:val="es-ES"/>
              </w:rPr>
              <w:t>iales que todo esto ha generado: ¿les ha tocado verlo o estar ahí?, ¿por qué sucede?</w:t>
            </w:r>
          </w:p>
          <w:p w14:paraId="42057E89" w14:textId="77777777" w:rsidR="008E1C49" w:rsidRPr="007C208A" w:rsidRDefault="008E1C49" w:rsidP="008E1C49">
            <w:pPr>
              <w:pStyle w:val="Sinespaciado"/>
              <w:numPr>
                <w:ilvl w:val="0"/>
                <w:numId w:val="24"/>
              </w:numPr>
              <w:jc w:val="both"/>
              <w:rPr>
                <w:rFonts w:ascii="Tahoma" w:hAnsi="Tahoma" w:cs="Tahoma"/>
                <w:sz w:val="24"/>
                <w:szCs w:val="24"/>
                <w:lang w:val="es-ES"/>
              </w:rPr>
            </w:pPr>
            <w:r w:rsidRPr="007C208A">
              <w:rPr>
                <w:rFonts w:ascii="Tahoma" w:hAnsi="Tahoma" w:cs="Tahoma"/>
                <w:sz w:val="24"/>
                <w:szCs w:val="24"/>
                <w:lang w:val="es-ES"/>
              </w:rPr>
              <w:t>Leer las pág. 168 y 169 sobre el tema anterior y hacer un resumen en el cuaderno de todos los acontecimientos mostrados.</w:t>
            </w:r>
          </w:p>
          <w:p w14:paraId="67D42D00" w14:textId="77777777" w:rsidR="008E1C49" w:rsidRPr="007C208A" w:rsidRDefault="008E1C49" w:rsidP="008E1C49">
            <w:pPr>
              <w:pStyle w:val="Sinespaciado"/>
              <w:numPr>
                <w:ilvl w:val="0"/>
                <w:numId w:val="24"/>
              </w:numPr>
              <w:jc w:val="both"/>
              <w:rPr>
                <w:rFonts w:ascii="Tahoma" w:hAnsi="Tahoma" w:cs="Tahoma"/>
                <w:sz w:val="24"/>
                <w:szCs w:val="24"/>
                <w:lang w:val="es-ES"/>
              </w:rPr>
            </w:pPr>
            <w:r w:rsidRPr="007C208A">
              <w:rPr>
                <w:rFonts w:ascii="Tahoma" w:hAnsi="Tahoma" w:cs="Tahoma"/>
                <w:sz w:val="24"/>
                <w:szCs w:val="24"/>
                <w:lang w:val="es-ES"/>
              </w:rPr>
              <w:t>Comprendo y aplico, pág. 169. Conseguir un mapa de la República Mexicana con nombres y colorear los estados con mayor número de habitantes en el 2010 (tomar este dato del libro), también las menos pobladas designando un color especial a cada uno. Completar la informaci</w:t>
            </w:r>
            <w:r>
              <w:rPr>
                <w:rFonts w:ascii="Tahoma" w:hAnsi="Tahoma" w:cs="Tahoma"/>
                <w:sz w:val="24"/>
                <w:szCs w:val="24"/>
                <w:lang w:val="es-ES"/>
              </w:rPr>
              <w:t>ón con ayuda del Atlas</w:t>
            </w:r>
            <w:r w:rsidRPr="007C208A">
              <w:rPr>
                <w:rFonts w:ascii="Tahoma" w:hAnsi="Tahoma" w:cs="Tahoma"/>
                <w:sz w:val="24"/>
                <w:szCs w:val="24"/>
                <w:lang w:val="es-ES"/>
              </w:rPr>
              <w:t>.</w:t>
            </w:r>
          </w:p>
          <w:p w14:paraId="51CF5408" w14:textId="77777777" w:rsidR="008E1C49" w:rsidRPr="007C69BE" w:rsidRDefault="008E1C49" w:rsidP="008E1C49">
            <w:pPr>
              <w:pStyle w:val="Sinespaciado"/>
              <w:numPr>
                <w:ilvl w:val="0"/>
                <w:numId w:val="24"/>
              </w:numPr>
              <w:jc w:val="both"/>
              <w:rPr>
                <w:rFonts w:ascii="Tahoma" w:hAnsi="Tahoma" w:cs="Tahoma"/>
                <w:sz w:val="24"/>
                <w:szCs w:val="24"/>
                <w:lang w:val="es-ES"/>
              </w:rPr>
            </w:pPr>
            <w:r w:rsidRPr="007C208A">
              <w:rPr>
                <w:rFonts w:ascii="Tahoma" w:hAnsi="Tahoma" w:cs="Tahoma"/>
                <w:sz w:val="24"/>
                <w:szCs w:val="24"/>
                <w:lang w:val="es-ES"/>
              </w:rPr>
              <w:t xml:space="preserve">Preguntar a padres y abuelos de dónde son originarios y las causas por las que emigraron a su estado actual. Hacer un escrito </w:t>
            </w:r>
            <w:r>
              <w:rPr>
                <w:rFonts w:ascii="Tahoma" w:hAnsi="Tahoma" w:cs="Tahoma"/>
                <w:sz w:val="24"/>
                <w:szCs w:val="24"/>
                <w:lang w:val="es-ES"/>
              </w:rPr>
              <w:t xml:space="preserve">de reflexión </w:t>
            </w:r>
            <w:r w:rsidRPr="007C208A">
              <w:rPr>
                <w:rFonts w:ascii="Tahoma" w:hAnsi="Tahoma" w:cs="Tahoma"/>
                <w:sz w:val="24"/>
                <w:szCs w:val="24"/>
                <w:lang w:val="es-ES"/>
              </w:rPr>
              <w:t>al respecto.</w:t>
            </w:r>
          </w:p>
        </w:tc>
      </w:tr>
    </w:tbl>
    <w:p w14:paraId="7F4E703E" w14:textId="77777777" w:rsidR="008E1C49" w:rsidRDefault="008E1C49" w:rsidP="008E1C49"/>
    <w:p w14:paraId="7F34FB9F" w14:textId="77777777" w:rsidR="008E1C49" w:rsidRDefault="008E1C49" w:rsidP="008E1C49"/>
    <w:p w14:paraId="2EA601C4" w14:textId="77777777" w:rsidR="008E1C49" w:rsidRDefault="008E1C49" w:rsidP="008E1C49"/>
    <w:p w14:paraId="319E918C" w14:textId="77777777" w:rsidR="008E1C49" w:rsidRDefault="008E1C49" w:rsidP="008E1C49"/>
    <w:p w14:paraId="2B427D6E" w14:textId="77777777" w:rsidR="008E1C49" w:rsidRDefault="008E1C49" w:rsidP="008E1C49"/>
    <w:p w14:paraId="30D2A912" w14:textId="77777777" w:rsidR="008E1C49" w:rsidRDefault="008E1C49" w:rsidP="008E1C49"/>
    <w:p w14:paraId="1CACF5A7" w14:textId="77777777" w:rsidR="008E1C49" w:rsidRDefault="008E1C49" w:rsidP="008E1C49"/>
    <w:p w14:paraId="3258C08A" w14:textId="77777777" w:rsidR="008E1C49" w:rsidRDefault="008E1C49" w:rsidP="008E1C49"/>
    <w:p w14:paraId="11DF42CE" w14:textId="77777777" w:rsidR="008E1C49" w:rsidRDefault="008E1C49" w:rsidP="008E1C49"/>
    <w:p w14:paraId="3D12960E" w14:textId="77777777" w:rsidR="008E1C49" w:rsidRDefault="008E1C49" w:rsidP="008E1C49"/>
    <w:p w14:paraId="0D1359ED" w14:textId="77777777" w:rsidR="008E1C49" w:rsidRDefault="008E1C49" w:rsidP="008E1C49"/>
    <w:p w14:paraId="3A6D8D79" w14:textId="77777777" w:rsidR="008E1C49" w:rsidRDefault="008E1C49" w:rsidP="008E1C49"/>
    <w:p w14:paraId="17D93386" w14:textId="77777777" w:rsidR="008E1C49" w:rsidRDefault="008E1C49" w:rsidP="008E1C49"/>
    <w:p w14:paraId="029A69FC" w14:textId="77777777" w:rsidR="008E1C49" w:rsidRDefault="008E1C49" w:rsidP="008E1C49"/>
    <w:p w14:paraId="78E094E7" w14:textId="77777777" w:rsidR="008E1C49" w:rsidRDefault="008E1C49" w:rsidP="008E1C49"/>
    <w:p w14:paraId="5ABD5023" w14:textId="77777777" w:rsidR="008E1C49" w:rsidRDefault="008E1C49" w:rsidP="008E1C49"/>
    <w:p w14:paraId="2BB846FA" w14:textId="77777777" w:rsidR="008E1C49" w:rsidRDefault="008E1C49" w:rsidP="008E1C49"/>
    <w:p w14:paraId="5787ACC0"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E1C49" w:rsidRPr="00FF0F98" w14:paraId="3DC687CC" w14:textId="77777777" w:rsidTr="004B024B">
        <w:tc>
          <w:tcPr>
            <w:tcW w:w="1951" w:type="dxa"/>
            <w:shd w:val="clear" w:color="auto" w:fill="auto"/>
            <w:vAlign w:val="center"/>
          </w:tcPr>
          <w:p w14:paraId="0AFB29FB"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608628B2" w14:textId="77777777" w:rsidR="008E1C49" w:rsidRPr="00FF0F98" w:rsidRDefault="008E1C49" w:rsidP="009B2597">
            <w:pPr>
              <w:jc w:val="center"/>
              <w:rPr>
                <w:b/>
                <w:sz w:val="36"/>
                <w:szCs w:val="36"/>
              </w:rPr>
            </w:pPr>
            <w:r>
              <w:rPr>
                <w:b/>
                <w:sz w:val="36"/>
                <w:szCs w:val="36"/>
              </w:rPr>
              <w:t>Historia</w:t>
            </w:r>
          </w:p>
        </w:tc>
        <w:tc>
          <w:tcPr>
            <w:tcW w:w="1559" w:type="dxa"/>
            <w:shd w:val="clear" w:color="auto" w:fill="auto"/>
            <w:vAlign w:val="center"/>
          </w:tcPr>
          <w:p w14:paraId="15D41C71" w14:textId="77777777" w:rsidR="008E1C49" w:rsidRPr="00FF0F98" w:rsidRDefault="004B024B" w:rsidP="009B2597">
            <w:pPr>
              <w:jc w:val="center"/>
              <w:rPr>
                <w:b/>
              </w:rPr>
            </w:pPr>
            <w:r>
              <w:rPr>
                <w:b/>
              </w:rPr>
              <w:t>GRADO</w:t>
            </w:r>
          </w:p>
        </w:tc>
        <w:tc>
          <w:tcPr>
            <w:tcW w:w="1134" w:type="dxa"/>
            <w:shd w:val="clear" w:color="auto" w:fill="auto"/>
            <w:vAlign w:val="center"/>
          </w:tcPr>
          <w:p w14:paraId="0553E47C"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E711CD2" w14:textId="77777777" w:rsidR="008E1C49" w:rsidRPr="00FF0F98" w:rsidRDefault="004B024B" w:rsidP="009B2597">
            <w:pPr>
              <w:jc w:val="center"/>
              <w:rPr>
                <w:b/>
              </w:rPr>
            </w:pPr>
            <w:r>
              <w:rPr>
                <w:b/>
              </w:rPr>
              <w:t>SEMANA</w:t>
            </w:r>
          </w:p>
        </w:tc>
        <w:tc>
          <w:tcPr>
            <w:tcW w:w="4012" w:type="dxa"/>
            <w:shd w:val="clear" w:color="auto" w:fill="auto"/>
            <w:vAlign w:val="center"/>
          </w:tcPr>
          <w:p w14:paraId="546B91D5" w14:textId="77777777" w:rsidR="008E1C49" w:rsidRPr="001B6AA9" w:rsidRDefault="004B024B" w:rsidP="009B2597">
            <w:pPr>
              <w:rPr>
                <w:szCs w:val="24"/>
              </w:rPr>
            </w:pPr>
            <w:r>
              <w:rPr>
                <w:szCs w:val="24"/>
              </w:rPr>
              <w:t>Semana 4</w:t>
            </w:r>
          </w:p>
        </w:tc>
      </w:tr>
      <w:tr w:rsidR="008E1C49" w:rsidRPr="00FF0F98" w14:paraId="37F6B35B" w14:textId="77777777" w:rsidTr="004B024B">
        <w:trPr>
          <w:trHeight w:val="383"/>
        </w:trPr>
        <w:tc>
          <w:tcPr>
            <w:tcW w:w="14185" w:type="dxa"/>
            <w:gridSpan w:val="6"/>
            <w:shd w:val="clear" w:color="auto" w:fill="auto"/>
            <w:vAlign w:val="center"/>
          </w:tcPr>
          <w:p w14:paraId="04547AC6" w14:textId="77777777" w:rsidR="008E1C49" w:rsidRPr="00FF0F98" w:rsidRDefault="004B024B" w:rsidP="009B2597">
            <w:pPr>
              <w:jc w:val="center"/>
              <w:rPr>
                <w:b/>
              </w:rPr>
            </w:pPr>
            <w:r>
              <w:rPr>
                <w:b/>
              </w:rPr>
              <w:t>ACTIVIDADES</w:t>
            </w:r>
          </w:p>
        </w:tc>
      </w:tr>
      <w:tr w:rsidR="008E1C49" w:rsidRPr="00FF0F98" w14:paraId="4926CB7A" w14:textId="77777777" w:rsidTr="004B024B">
        <w:trPr>
          <w:trHeight w:val="679"/>
        </w:trPr>
        <w:tc>
          <w:tcPr>
            <w:tcW w:w="14185" w:type="dxa"/>
            <w:gridSpan w:val="6"/>
            <w:shd w:val="clear" w:color="auto" w:fill="auto"/>
            <w:vAlign w:val="center"/>
          </w:tcPr>
          <w:p w14:paraId="0E4B7118" w14:textId="77777777" w:rsidR="008E1C49" w:rsidRPr="007C208A" w:rsidRDefault="008E1C49" w:rsidP="009B2597">
            <w:pPr>
              <w:pStyle w:val="Sinespaciado"/>
              <w:jc w:val="both"/>
              <w:rPr>
                <w:rFonts w:ascii="Tahoma" w:hAnsi="Tahoma" w:cs="Tahoma"/>
                <w:sz w:val="24"/>
                <w:szCs w:val="24"/>
                <w:lang w:val="es-ES"/>
              </w:rPr>
            </w:pPr>
            <w:r w:rsidRPr="007C208A">
              <w:rPr>
                <w:rFonts w:ascii="Tahoma" w:hAnsi="Tahoma" w:cs="Tahoma"/>
                <w:i/>
                <w:sz w:val="24"/>
                <w:szCs w:val="24"/>
                <w:lang w:val="es-ES"/>
              </w:rPr>
              <w:t>Reformas en la organización política, la alternancia en el poder y cambios en la participación ciudadana</w:t>
            </w:r>
            <w:r w:rsidRPr="007C208A">
              <w:rPr>
                <w:rFonts w:ascii="Tahoma" w:hAnsi="Tahoma" w:cs="Tahoma"/>
                <w:sz w:val="24"/>
                <w:szCs w:val="24"/>
                <w:lang w:val="es-ES"/>
              </w:rPr>
              <w:t xml:space="preserve">. </w:t>
            </w:r>
          </w:p>
          <w:p w14:paraId="7F3E60AF" w14:textId="77777777" w:rsidR="008E1C49" w:rsidRPr="007C208A" w:rsidRDefault="008E1C49" w:rsidP="008E1C49">
            <w:pPr>
              <w:pStyle w:val="Sinespaciado"/>
              <w:numPr>
                <w:ilvl w:val="0"/>
                <w:numId w:val="25"/>
              </w:numPr>
              <w:jc w:val="both"/>
              <w:rPr>
                <w:rFonts w:ascii="Tahoma" w:hAnsi="Tahoma" w:cs="Tahoma"/>
                <w:sz w:val="24"/>
                <w:szCs w:val="24"/>
                <w:lang w:val="es-ES"/>
              </w:rPr>
            </w:pPr>
            <w:r w:rsidRPr="007C208A">
              <w:rPr>
                <w:rFonts w:ascii="Tahoma" w:hAnsi="Tahoma" w:cs="Tahoma"/>
                <w:sz w:val="24"/>
                <w:szCs w:val="24"/>
                <w:lang w:val="es-ES"/>
              </w:rPr>
              <w:t xml:space="preserve">Platicar con los alumnos sobre la participación social, las votaciones, las elecciones de las personas que nos </w:t>
            </w:r>
            <w:r>
              <w:rPr>
                <w:rFonts w:ascii="Tahoma" w:hAnsi="Tahoma" w:cs="Tahoma"/>
                <w:sz w:val="24"/>
                <w:szCs w:val="24"/>
                <w:lang w:val="es-ES"/>
              </w:rPr>
              <w:t xml:space="preserve">representan en el poder y si </w:t>
            </w:r>
            <w:r w:rsidRPr="007C208A">
              <w:rPr>
                <w:rFonts w:ascii="Tahoma" w:hAnsi="Tahoma" w:cs="Tahoma"/>
                <w:sz w:val="24"/>
                <w:szCs w:val="24"/>
                <w:lang w:val="es-ES"/>
              </w:rPr>
              <w:t xml:space="preserve"> creen que todos los procesos electorales son legales y transparentes.</w:t>
            </w:r>
          </w:p>
          <w:p w14:paraId="171017E8" w14:textId="77777777" w:rsidR="008E1C49" w:rsidRDefault="008E1C49" w:rsidP="008E1C49">
            <w:pPr>
              <w:pStyle w:val="Sinespaciado"/>
              <w:numPr>
                <w:ilvl w:val="0"/>
                <w:numId w:val="25"/>
              </w:numPr>
              <w:jc w:val="both"/>
              <w:rPr>
                <w:rFonts w:ascii="Tahoma" w:hAnsi="Tahoma" w:cs="Tahoma"/>
                <w:sz w:val="24"/>
                <w:szCs w:val="24"/>
                <w:lang w:val="es-ES"/>
              </w:rPr>
            </w:pPr>
            <w:r w:rsidRPr="007C208A">
              <w:rPr>
                <w:rFonts w:ascii="Tahoma" w:hAnsi="Tahoma" w:cs="Tahoma"/>
                <w:sz w:val="24"/>
                <w:szCs w:val="24"/>
                <w:lang w:val="es-ES"/>
              </w:rPr>
              <w:t>Leer el texto de  las pág. 170 a la 172 acerca de los presidentes de los últimos años, así como del partido en el poder y los asesinatos que ha habido en épocas de campaña como el de Luis Donaldo Colosio (dejar investigar al alumno, quién fue</w:t>
            </w:r>
            <w:r>
              <w:rPr>
                <w:rFonts w:ascii="Tahoma" w:hAnsi="Tahoma" w:cs="Tahoma"/>
                <w:sz w:val="24"/>
                <w:szCs w:val="24"/>
                <w:lang w:val="es-ES"/>
              </w:rPr>
              <w:t>, qué ideales tenía y las diversas versiones sobre su muerte</w:t>
            </w:r>
            <w:r w:rsidRPr="007C208A">
              <w:rPr>
                <w:rFonts w:ascii="Tahoma" w:hAnsi="Tahoma" w:cs="Tahoma"/>
                <w:sz w:val="24"/>
                <w:szCs w:val="24"/>
                <w:lang w:val="es-ES"/>
              </w:rPr>
              <w:t xml:space="preserve">). </w:t>
            </w:r>
          </w:p>
          <w:p w14:paraId="5F71DC59" w14:textId="77777777" w:rsidR="008E1C49"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 xml:space="preserve">Ver el siguiente enlace sobre un discurso de Colosio: </w:t>
            </w:r>
          </w:p>
          <w:p w14:paraId="2E1F1D99" w14:textId="77777777" w:rsidR="008E1C49" w:rsidRPr="007C208A" w:rsidRDefault="008E1C49" w:rsidP="009B2597">
            <w:pPr>
              <w:pStyle w:val="Sinespaciado"/>
              <w:ind w:left="720"/>
              <w:jc w:val="both"/>
              <w:rPr>
                <w:rFonts w:ascii="Tahoma" w:hAnsi="Tahoma" w:cs="Tahoma"/>
                <w:sz w:val="24"/>
                <w:szCs w:val="24"/>
                <w:lang w:val="es-ES"/>
              </w:rPr>
            </w:pPr>
            <w:r w:rsidRPr="008E1C49">
              <w:rPr>
                <w:rFonts w:ascii="Tahoma" w:hAnsi="Tahoma" w:cs="Tahoma"/>
                <w:sz w:val="24"/>
                <w:szCs w:val="24"/>
                <w:lang w:val="es-ES"/>
              </w:rPr>
              <w:t>https://www.youtube.com/watch?v=UiuWe-Y-PtM</w:t>
            </w:r>
          </w:p>
          <w:p w14:paraId="7ABF3332" w14:textId="77777777" w:rsidR="008E1C49"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Hacer un cuadro sinóptico sobre el tema.</w:t>
            </w:r>
          </w:p>
          <w:p w14:paraId="141C0359" w14:textId="77777777" w:rsidR="008E1C49"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Comprendo y aplico. Página 172. Organizar unas elecciones. Ya en equipos, formar los partidos políticos donde deberán inventar su propia campaña, logotipo e ideales.</w:t>
            </w:r>
          </w:p>
          <w:p w14:paraId="11B91C51" w14:textId="77777777" w:rsidR="008E1C49"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 xml:space="preserve">Organizar un debate entre los partidos que se formaron. </w:t>
            </w:r>
          </w:p>
          <w:p w14:paraId="057FFEA2" w14:textId="77777777" w:rsidR="008E1C49"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Hacer las elecciones y definir quién ganó y por qué.</w:t>
            </w:r>
          </w:p>
          <w:p w14:paraId="1A5850F7" w14:textId="77777777" w:rsidR="008E1C49" w:rsidRPr="007C69BE" w:rsidRDefault="008E1C49" w:rsidP="008E1C49">
            <w:pPr>
              <w:pStyle w:val="Sinespaciado"/>
              <w:numPr>
                <w:ilvl w:val="0"/>
                <w:numId w:val="25"/>
              </w:numPr>
              <w:jc w:val="both"/>
              <w:rPr>
                <w:rFonts w:ascii="Tahoma" w:hAnsi="Tahoma" w:cs="Tahoma"/>
                <w:sz w:val="24"/>
                <w:szCs w:val="24"/>
                <w:lang w:val="es-ES"/>
              </w:rPr>
            </w:pPr>
            <w:r>
              <w:rPr>
                <w:rFonts w:ascii="Tahoma" w:hAnsi="Tahoma" w:cs="Tahoma"/>
                <w:sz w:val="24"/>
                <w:szCs w:val="24"/>
                <w:lang w:val="es-ES"/>
              </w:rPr>
              <w:t xml:space="preserve">Escribir una conclusión y/o experiencia que tuvieron sobre la actividad anterior. </w:t>
            </w:r>
          </w:p>
        </w:tc>
      </w:tr>
    </w:tbl>
    <w:p w14:paraId="7058E68D" w14:textId="77777777" w:rsidR="008E1C49" w:rsidRDefault="008E1C49" w:rsidP="008E1C49"/>
    <w:p w14:paraId="1D91AA42" w14:textId="77777777" w:rsidR="008E1C49" w:rsidRDefault="008E1C49" w:rsidP="008E1C49"/>
    <w:p w14:paraId="783D6357" w14:textId="77777777" w:rsidR="008E1C49" w:rsidRDefault="008E1C49"/>
    <w:p w14:paraId="6618F7BD" w14:textId="77777777" w:rsidR="008E1C49" w:rsidRDefault="008E1C49"/>
    <w:p w14:paraId="66E506AB" w14:textId="77777777" w:rsidR="008E1C49" w:rsidRDefault="008E1C49"/>
    <w:p w14:paraId="7B3DB55E" w14:textId="77777777" w:rsidR="008E1C49" w:rsidRDefault="008E1C49"/>
    <w:p w14:paraId="0963E2E5" w14:textId="77777777" w:rsidR="008E1C49" w:rsidRDefault="008E1C49"/>
    <w:p w14:paraId="58041586" w14:textId="77777777" w:rsidR="008E1C49" w:rsidRDefault="008E1C49"/>
    <w:p w14:paraId="2FBAA792" w14:textId="77777777" w:rsidR="008E1C49" w:rsidRDefault="008E1C49"/>
    <w:p w14:paraId="26BB697A" w14:textId="77777777" w:rsidR="008E1C49" w:rsidRDefault="008E1C49"/>
    <w:p w14:paraId="7ECA3433" w14:textId="77777777" w:rsidR="008E1C49" w:rsidRDefault="008E1C49"/>
    <w:p w14:paraId="2E41824A" w14:textId="77777777" w:rsidR="008E1C49" w:rsidRDefault="008E1C49"/>
    <w:p w14:paraId="22300ACE" w14:textId="77777777" w:rsidR="008E1C49" w:rsidRDefault="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E1C49" w:rsidRPr="00FF0F98" w14:paraId="1A7D046B" w14:textId="77777777" w:rsidTr="004B024B">
        <w:tc>
          <w:tcPr>
            <w:tcW w:w="1951" w:type="dxa"/>
            <w:shd w:val="clear" w:color="auto" w:fill="auto"/>
            <w:vAlign w:val="center"/>
          </w:tcPr>
          <w:p w14:paraId="281B43F9"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390B77B5" w14:textId="77777777" w:rsidR="008E1C49" w:rsidRPr="00FF0F98" w:rsidRDefault="008E1C49" w:rsidP="009B2597">
            <w:pPr>
              <w:jc w:val="center"/>
              <w:rPr>
                <w:b/>
                <w:sz w:val="36"/>
                <w:szCs w:val="36"/>
              </w:rPr>
            </w:pPr>
            <w:r>
              <w:rPr>
                <w:b/>
                <w:sz w:val="36"/>
                <w:szCs w:val="36"/>
              </w:rPr>
              <w:t>Geografía</w:t>
            </w:r>
          </w:p>
        </w:tc>
        <w:tc>
          <w:tcPr>
            <w:tcW w:w="1701" w:type="dxa"/>
            <w:shd w:val="clear" w:color="auto" w:fill="auto"/>
            <w:vAlign w:val="center"/>
          </w:tcPr>
          <w:p w14:paraId="07FC22D7" w14:textId="77777777" w:rsidR="008E1C49" w:rsidRPr="00FF0F98" w:rsidRDefault="004B024B" w:rsidP="009B2597">
            <w:pPr>
              <w:jc w:val="center"/>
              <w:rPr>
                <w:b/>
              </w:rPr>
            </w:pPr>
            <w:r>
              <w:rPr>
                <w:b/>
              </w:rPr>
              <w:t>GRADO</w:t>
            </w:r>
          </w:p>
        </w:tc>
        <w:tc>
          <w:tcPr>
            <w:tcW w:w="992" w:type="dxa"/>
            <w:shd w:val="clear" w:color="auto" w:fill="auto"/>
            <w:vAlign w:val="center"/>
          </w:tcPr>
          <w:p w14:paraId="6ED13B8A"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BE60821" w14:textId="77777777" w:rsidR="008E1C49" w:rsidRPr="00FF0F98" w:rsidRDefault="004B024B" w:rsidP="009B2597">
            <w:pPr>
              <w:jc w:val="center"/>
              <w:rPr>
                <w:b/>
              </w:rPr>
            </w:pPr>
            <w:r>
              <w:rPr>
                <w:b/>
              </w:rPr>
              <w:t>SEMANA</w:t>
            </w:r>
          </w:p>
        </w:tc>
        <w:tc>
          <w:tcPr>
            <w:tcW w:w="4012" w:type="dxa"/>
            <w:shd w:val="clear" w:color="auto" w:fill="auto"/>
            <w:vAlign w:val="center"/>
          </w:tcPr>
          <w:p w14:paraId="72D2C283" w14:textId="77777777" w:rsidR="008E1C49" w:rsidRPr="001B6AA9" w:rsidRDefault="004B024B" w:rsidP="009B2597">
            <w:pPr>
              <w:rPr>
                <w:szCs w:val="24"/>
              </w:rPr>
            </w:pPr>
            <w:r>
              <w:rPr>
                <w:szCs w:val="24"/>
              </w:rPr>
              <w:t>Semana 1</w:t>
            </w:r>
          </w:p>
        </w:tc>
      </w:tr>
      <w:tr w:rsidR="008E1C49" w:rsidRPr="00FF0F98" w14:paraId="4D3B103E" w14:textId="77777777" w:rsidTr="004B024B">
        <w:trPr>
          <w:trHeight w:val="383"/>
        </w:trPr>
        <w:tc>
          <w:tcPr>
            <w:tcW w:w="14185" w:type="dxa"/>
            <w:gridSpan w:val="6"/>
            <w:shd w:val="clear" w:color="auto" w:fill="auto"/>
            <w:vAlign w:val="center"/>
          </w:tcPr>
          <w:p w14:paraId="491F34D8" w14:textId="77777777" w:rsidR="008E1C49" w:rsidRPr="00FF0F98" w:rsidRDefault="004B024B" w:rsidP="009B2597">
            <w:pPr>
              <w:jc w:val="center"/>
              <w:rPr>
                <w:b/>
              </w:rPr>
            </w:pPr>
            <w:r>
              <w:rPr>
                <w:b/>
              </w:rPr>
              <w:t>ACTIVIDADES</w:t>
            </w:r>
          </w:p>
        </w:tc>
      </w:tr>
      <w:tr w:rsidR="008E1C49" w:rsidRPr="00FF0F98" w14:paraId="1B328C03" w14:textId="77777777" w:rsidTr="004B024B">
        <w:trPr>
          <w:trHeight w:val="1283"/>
        </w:trPr>
        <w:tc>
          <w:tcPr>
            <w:tcW w:w="14185" w:type="dxa"/>
            <w:gridSpan w:val="6"/>
            <w:shd w:val="clear" w:color="auto" w:fill="auto"/>
          </w:tcPr>
          <w:p w14:paraId="6DEB0931" w14:textId="77777777" w:rsidR="008E1C49" w:rsidRPr="000F158F" w:rsidRDefault="008E1C49" w:rsidP="009B2597">
            <w:pPr>
              <w:jc w:val="both"/>
              <w:rPr>
                <w:szCs w:val="24"/>
              </w:rPr>
            </w:pPr>
            <w:r w:rsidRPr="000F158F">
              <w:rPr>
                <w:b/>
                <w:szCs w:val="24"/>
              </w:rPr>
              <w:t>Lo que conocen los alumnos.</w:t>
            </w:r>
            <w:r w:rsidRPr="000F158F">
              <w:rPr>
                <w:szCs w:val="24"/>
              </w:rPr>
              <w:t xml:space="preserve"> </w:t>
            </w:r>
          </w:p>
          <w:p w14:paraId="6CCC8181" w14:textId="77777777" w:rsidR="008E1C49" w:rsidRPr="000F158F" w:rsidRDefault="008E1C49" w:rsidP="008E1C49">
            <w:pPr>
              <w:numPr>
                <w:ilvl w:val="0"/>
                <w:numId w:val="26"/>
              </w:numPr>
              <w:jc w:val="both"/>
              <w:rPr>
                <w:szCs w:val="24"/>
              </w:rPr>
            </w:pPr>
            <w:r w:rsidRPr="000F158F">
              <w:rPr>
                <w:szCs w:val="24"/>
              </w:rPr>
              <w:t>Comentar con los alumno</w:t>
            </w:r>
            <w:r>
              <w:rPr>
                <w:szCs w:val="24"/>
              </w:rPr>
              <w:t>s</w:t>
            </w:r>
            <w:r w:rsidRPr="000F158F">
              <w:rPr>
                <w:szCs w:val="24"/>
              </w:rPr>
              <w:t xml:space="preserve"> ¿qué es calidad de vida?, ¿cómo se consigue? y si nuestro país lo tiene.</w:t>
            </w:r>
          </w:p>
          <w:p w14:paraId="7C91107F" w14:textId="77777777" w:rsidR="008E1C49" w:rsidRDefault="008E1C49" w:rsidP="008E1C49">
            <w:pPr>
              <w:numPr>
                <w:ilvl w:val="0"/>
                <w:numId w:val="26"/>
              </w:numPr>
              <w:jc w:val="both"/>
              <w:rPr>
                <w:szCs w:val="24"/>
              </w:rPr>
            </w:pPr>
            <w:r w:rsidRPr="000F158F">
              <w:rPr>
                <w:szCs w:val="24"/>
              </w:rPr>
              <w:t>Platicar acerca de ¿qué se necesita para ser un país con excelente calidad de vida?</w:t>
            </w:r>
          </w:p>
          <w:p w14:paraId="6432C1DC" w14:textId="77777777" w:rsidR="008E1C49" w:rsidRPr="000F158F" w:rsidRDefault="008E1C49" w:rsidP="009B2597">
            <w:pPr>
              <w:jc w:val="both"/>
              <w:rPr>
                <w:b/>
                <w:szCs w:val="24"/>
              </w:rPr>
            </w:pPr>
            <w:r w:rsidRPr="000F158F">
              <w:rPr>
                <w:b/>
                <w:szCs w:val="24"/>
              </w:rPr>
              <w:t>Actividad. Pág. 149</w:t>
            </w:r>
          </w:p>
          <w:p w14:paraId="0A43FA27" w14:textId="77777777" w:rsidR="008E1C49" w:rsidRPr="000F158F" w:rsidRDefault="008E1C49" w:rsidP="008E1C49">
            <w:pPr>
              <w:numPr>
                <w:ilvl w:val="0"/>
                <w:numId w:val="27"/>
              </w:numPr>
              <w:jc w:val="both"/>
              <w:rPr>
                <w:szCs w:val="24"/>
              </w:rPr>
            </w:pPr>
            <w:r w:rsidRPr="000F158F">
              <w:rPr>
                <w:szCs w:val="24"/>
              </w:rPr>
              <w:t>Formar equipos de tres alumnos. Leer la postal de Raúl para Juancho y sus imágenes</w:t>
            </w:r>
            <w:r>
              <w:rPr>
                <w:szCs w:val="24"/>
              </w:rPr>
              <w:t>, página 148</w:t>
            </w:r>
            <w:r w:rsidRPr="000F158F">
              <w:rPr>
                <w:szCs w:val="24"/>
              </w:rPr>
              <w:t>. Compararla</w:t>
            </w:r>
            <w:r>
              <w:rPr>
                <w:szCs w:val="24"/>
              </w:rPr>
              <w:t xml:space="preserve"> con las imágenes de la página 149</w:t>
            </w:r>
            <w:r w:rsidRPr="000F158F">
              <w:rPr>
                <w:szCs w:val="24"/>
              </w:rPr>
              <w:t xml:space="preserve">. </w:t>
            </w:r>
          </w:p>
          <w:p w14:paraId="6CE06CDA" w14:textId="77777777" w:rsidR="008E1C49" w:rsidRPr="000F158F" w:rsidRDefault="008E1C49" w:rsidP="008E1C49">
            <w:pPr>
              <w:numPr>
                <w:ilvl w:val="0"/>
                <w:numId w:val="27"/>
              </w:numPr>
              <w:jc w:val="both"/>
              <w:rPr>
                <w:szCs w:val="24"/>
              </w:rPr>
            </w:pPr>
            <w:r w:rsidRPr="000F158F">
              <w:rPr>
                <w:szCs w:val="24"/>
              </w:rPr>
              <w:t>Comentar qué elementos permiten ver la calidad de vida de las personas que ahí aparecen. Hacer comparaciones en los detalles que aparecen en las fotografías. Hacer un escrito donde se mencione ¿qué es la calidad de vida para ellos?</w:t>
            </w:r>
          </w:p>
          <w:p w14:paraId="78BCDA5B" w14:textId="77777777" w:rsidR="008E1C49" w:rsidRPr="000F158F" w:rsidRDefault="008E1C49" w:rsidP="009B2597">
            <w:pPr>
              <w:jc w:val="both"/>
              <w:rPr>
                <w:b/>
                <w:szCs w:val="24"/>
              </w:rPr>
            </w:pPr>
            <w:r w:rsidRPr="000F158F">
              <w:rPr>
                <w:b/>
                <w:szCs w:val="24"/>
              </w:rPr>
              <w:t>Actividad. Pág. 150  y 151</w:t>
            </w:r>
          </w:p>
          <w:p w14:paraId="0011DC4F" w14:textId="77777777" w:rsidR="008E1C49" w:rsidRPr="000F158F" w:rsidRDefault="008E1C49" w:rsidP="008E1C49">
            <w:pPr>
              <w:numPr>
                <w:ilvl w:val="0"/>
                <w:numId w:val="28"/>
              </w:numPr>
              <w:jc w:val="both"/>
              <w:rPr>
                <w:szCs w:val="24"/>
              </w:rPr>
            </w:pPr>
            <w:r w:rsidRPr="000F158F">
              <w:rPr>
                <w:szCs w:val="24"/>
              </w:rPr>
              <w:t>Leer el apartado de aprendamos más acerca de las condiciones naturales, socioeconómicas y calidad de vida. Corroborar o corregir lo que era para ellos calidad de vida.</w:t>
            </w:r>
          </w:p>
          <w:p w14:paraId="483D70EE" w14:textId="77777777" w:rsidR="008E1C49" w:rsidRPr="000F158F" w:rsidRDefault="008E1C49" w:rsidP="008E1C49">
            <w:pPr>
              <w:numPr>
                <w:ilvl w:val="0"/>
                <w:numId w:val="28"/>
              </w:numPr>
              <w:jc w:val="both"/>
              <w:rPr>
                <w:szCs w:val="24"/>
              </w:rPr>
            </w:pPr>
            <w:r w:rsidRPr="000F158F">
              <w:rPr>
                <w:szCs w:val="24"/>
              </w:rPr>
              <w:t xml:space="preserve">Organizarse en equipos y leer acerca de la situación de Suiza y otros de Qatar. Observar las imágenes y leer el texto. </w:t>
            </w:r>
          </w:p>
          <w:p w14:paraId="78223712" w14:textId="77777777" w:rsidR="008E1C49" w:rsidRPr="000F158F" w:rsidRDefault="008E1C49" w:rsidP="008E1C49">
            <w:pPr>
              <w:numPr>
                <w:ilvl w:val="0"/>
                <w:numId w:val="28"/>
              </w:numPr>
              <w:jc w:val="both"/>
              <w:rPr>
                <w:szCs w:val="24"/>
              </w:rPr>
            </w:pPr>
            <w:r w:rsidRPr="000F158F">
              <w:rPr>
                <w:szCs w:val="24"/>
              </w:rPr>
              <w:t>Hacer un esquema en el cuaderno donde se muestren las condiciones naturales, sociales, económicas, políticas y culturales. Comparar la información de cada país.</w:t>
            </w:r>
          </w:p>
          <w:p w14:paraId="53A7A87F" w14:textId="77777777" w:rsidR="008E1C49" w:rsidRPr="000F158F" w:rsidRDefault="008E1C49" w:rsidP="008E1C49">
            <w:pPr>
              <w:numPr>
                <w:ilvl w:val="0"/>
                <w:numId w:val="28"/>
              </w:numPr>
              <w:jc w:val="both"/>
              <w:rPr>
                <w:szCs w:val="24"/>
              </w:rPr>
            </w:pPr>
            <w:r w:rsidRPr="000F158F">
              <w:rPr>
                <w:szCs w:val="24"/>
              </w:rPr>
              <w:t>Leer el subtema "Indicadores de la calidad de vida” pág. 152 y comentar. Observar el mapa mental de imágenes y hablar al respecto. Poner las palabras: ambiental, económico, soci</w:t>
            </w:r>
            <w:r>
              <w:rPr>
                <w:szCs w:val="24"/>
              </w:rPr>
              <w:t>al, salud, político  y cultural</w:t>
            </w:r>
            <w:r w:rsidRPr="000F158F">
              <w:rPr>
                <w:szCs w:val="24"/>
              </w:rPr>
              <w:t xml:space="preserve"> debajo de cada imagen. </w:t>
            </w:r>
          </w:p>
          <w:p w14:paraId="61F7ECD2" w14:textId="77777777" w:rsidR="008E1C49" w:rsidRPr="000F158F" w:rsidRDefault="008E1C49" w:rsidP="008E1C49">
            <w:pPr>
              <w:numPr>
                <w:ilvl w:val="0"/>
                <w:numId w:val="28"/>
              </w:numPr>
              <w:jc w:val="both"/>
              <w:rPr>
                <w:szCs w:val="24"/>
              </w:rPr>
            </w:pPr>
            <w:r w:rsidRPr="000F158F">
              <w:rPr>
                <w:szCs w:val="24"/>
              </w:rPr>
              <w:t>Leer el texto "el medio natural y la calidad de vida" pág. 153 y comentar. Analizar las categorías para medir el nivel de desempeño ambiental de cada nación.</w:t>
            </w:r>
          </w:p>
          <w:p w14:paraId="7F452893" w14:textId="77777777" w:rsidR="008E1C49" w:rsidRPr="008E1C49" w:rsidRDefault="008E1C49" w:rsidP="009B2597">
            <w:pPr>
              <w:numPr>
                <w:ilvl w:val="0"/>
                <w:numId w:val="28"/>
              </w:numPr>
              <w:jc w:val="both"/>
              <w:rPr>
                <w:szCs w:val="24"/>
              </w:rPr>
            </w:pPr>
            <w:r w:rsidRPr="000F158F">
              <w:rPr>
                <w:szCs w:val="24"/>
              </w:rPr>
              <w:t>Observar</w:t>
            </w:r>
            <w:r>
              <w:rPr>
                <w:szCs w:val="24"/>
              </w:rPr>
              <w:t xml:space="preserve"> el mapa anexo en la pág. 198 sobre el desempeño ambiental en el mundo. Comentar. </w:t>
            </w:r>
          </w:p>
        </w:tc>
      </w:tr>
    </w:tbl>
    <w:p w14:paraId="7D320542" w14:textId="77777777" w:rsidR="008E1C49" w:rsidRDefault="008E1C49" w:rsidP="008E1C49"/>
    <w:p w14:paraId="0300C1B2" w14:textId="77777777" w:rsidR="008E1C49" w:rsidRDefault="008E1C49" w:rsidP="008E1C49"/>
    <w:p w14:paraId="4F1381EF" w14:textId="77777777" w:rsidR="008E1C49" w:rsidRDefault="008E1C49" w:rsidP="008E1C49"/>
    <w:p w14:paraId="3A6C977A" w14:textId="77777777" w:rsidR="008E1C49" w:rsidRDefault="008E1C49" w:rsidP="008E1C49"/>
    <w:p w14:paraId="72FBF224" w14:textId="77777777" w:rsidR="008E1C49" w:rsidRDefault="008E1C49" w:rsidP="008E1C49"/>
    <w:p w14:paraId="46855294" w14:textId="77777777" w:rsidR="008E1C49" w:rsidRDefault="008E1C49" w:rsidP="008E1C49"/>
    <w:p w14:paraId="03BDC937"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E1C49" w:rsidRPr="00FF0F98" w14:paraId="05D58CBD" w14:textId="77777777" w:rsidTr="004B024B">
        <w:tc>
          <w:tcPr>
            <w:tcW w:w="1951" w:type="dxa"/>
            <w:shd w:val="clear" w:color="auto" w:fill="auto"/>
            <w:vAlign w:val="center"/>
          </w:tcPr>
          <w:p w14:paraId="22DD0778"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14743AD2" w14:textId="77777777" w:rsidR="008E1C49" w:rsidRPr="00FF0F98" w:rsidRDefault="008E1C49" w:rsidP="009B2597">
            <w:pPr>
              <w:jc w:val="center"/>
              <w:rPr>
                <w:b/>
                <w:sz w:val="36"/>
                <w:szCs w:val="36"/>
              </w:rPr>
            </w:pPr>
            <w:r>
              <w:rPr>
                <w:b/>
                <w:sz w:val="36"/>
                <w:szCs w:val="36"/>
              </w:rPr>
              <w:t>Geografía</w:t>
            </w:r>
          </w:p>
        </w:tc>
        <w:tc>
          <w:tcPr>
            <w:tcW w:w="1701" w:type="dxa"/>
            <w:shd w:val="clear" w:color="auto" w:fill="auto"/>
            <w:vAlign w:val="center"/>
          </w:tcPr>
          <w:p w14:paraId="4A0154EB" w14:textId="77777777" w:rsidR="008E1C49" w:rsidRPr="00FF0F98" w:rsidRDefault="004B024B" w:rsidP="009B2597">
            <w:pPr>
              <w:jc w:val="center"/>
              <w:rPr>
                <w:b/>
              </w:rPr>
            </w:pPr>
            <w:r>
              <w:rPr>
                <w:b/>
              </w:rPr>
              <w:t>GRADO</w:t>
            </w:r>
          </w:p>
        </w:tc>
        <w:tc>
          <w:tcPr>
            <w:tcW w:w="992" w:type="dxa"/>
            <w:shd w:val="clear" w:color="auto" w:fill="auto"/>
            <w:vAlign w:val="center"/>
          </w:tcPr>
          <w:p w14:paraId="302391EA"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FA18FFA" w14:textId="77777777" w:rsidR="008E1C49" w:rsidRPr="00FF0F98" w:rsidRDefault="004B024B" w:rsidP="009B2597">
            <w:pPr>
              <w:jc w:val="center"/>
              <w:rPr>
                <w:b/>
              </w:rPr>
            </w:pPr>
            <w:r>
              <w:rPr>
                <w:b/>
              </w:rPr>
              <w:t>SEMANA</w:t>
            </w:r>
          </w:p>
        </w:tc>
        <w:tc>
          <w:tcPr>
            <w:tcW w:w="4012" w:type="dxa"/>
            <w:shd w:val="clear" w:color="auto" w:fill="auto"/>
            <w:vAlign w:val="center"/>
          </w:tcPr>
          <w:p w14:paraId="541D5F15" w14:textId="77777777" w:rsidR="008E1C49" w:rsidRPr="001B6AA9" w:rsidRDefault="004B024B" w:rsidP="009B2597">
            <w:pPr>
              <w:rPr>
                <w:szCs w:val="24"/>
              </w:rPr>
            </w:pPr>
            <w:r>
              <w:rPr>
                <w:szCs w:val="24"/>
              </w:rPr>
              <w:t>Semana 2</w:t>
            </w:r>
          </w:p>
        </w:tc>
      </w:tr>
      <w:tr w:rsidR="008E1C49" w:rsidRPr="00FF0F98" w14:paraId="3F01401D" w14:textId="77777777" w:rsidTr="004B024B">
        <w:trPr>
          <w:trHeight w:val="383"/>
        </w:trPr>
        <w:tc>
          <w:tcPr>
            <w:tcW w:w="14185" w:type="dxa"/>
            <w:gridSpan w:val="6"/>
            <w:shd w:val="clear" w:color="auto" w:fill="auto"/>
            <w:vAlign w:val="center"/>
          </w:tcPr>
          <w:p w14:paraId="6C84D58C" w14:textId="77777777" w:rsidR="008E1C49" w:rsidRPr="00FF0F98" w:rsidRDefault="004B024B" w:rsidP="009B2597">
            <w:pPr>
              <w:jc w:val="center"/>
              <w:rPr>
                <w:b/>
              </w:rPr>
            </w:pPr>
            <w:r>
              <w:rPr>
                <w:b/>
              </w:rPr>
              <w:t>ACTIVIDADES</w:t>
            </w:r>
          </w:p>
        </w:tc>
      </w:tr>
      <w:tr w:rsidR="008E1C49" w:rsidRPr="00FF0F98" w14:paraId="41FC270F" w14:textId="77777777" w:rsidTr="004B024B">
        <w:trPr>
          <w:trHeight w:val="1283"/>
        </w:trPr>
        <w:tc>
          <w:tcPr>
            <w:tcW w:w="14185" w:type="dxa"/>
            <w:gridSpan w:val="6"/>
            <w:shd w:val="clear" w:color="auto" w:fill="auto"/>
          </w:tcPr>
          <w:p w14:paraId="2E0573E0" w14:textId="77777777" w:rsidR="008E1C49" w:rsidRPr="000F158F" w:rsidRDefault="008E1C49" w:rsidP="009B2597">
            <w:pPr>
              <w:jc w:val="both"/>
              <w:rPr>
                <w:b/>
                <w:szCs w:val="24"/>
              </w:rPr>
            </w:pPr>
            <w:r w:rsidRPr="000F158F">
              <w:rPr>
                <w:b/>
                <w:szCs w:val="24"/>
              </w:rPr>
              <w:t>Exploremos. Pág. 154</w:t>
            </w:r>
          </w:p>
          <w:p w14:paraId="223B1BF6" w14:textId="77777777" w:rsidR="008E1C49" w:rsidRPr="000F158F" w:rsidRDefault="008E1C49" w:rsidP="008E1C49">
            <w:pPr>
              <w:numPr>
                <w:ilvl w:val="0"/>
                <w:numId w:val="29"/>
              </w:numPr>
              <w:jc w:val="both"/>
              <w:rPr>
                <w:szCs w:val="24"/>
              </w:rPr>
            </w:pPr>
            <w:r w:rsidRPr="000F158F">
              <w:rPr>
                <w:szCs w:val="24"/>
              </w:rPr>
              <w:t>Reunir en binas y tomar un Atlas de geografía  del mundo. Localizar los países analizados en el bloque anterior, revisar su pib per c</w:t>
            </w:r>
            <w:r>
              <w:rPr>
                <w:szCs w:val="24"/>
              </w:rPr>
              <w:t xml:space="preserve">ápita y su </w:t>
            </w:r>
            <w:r w:rsidRPr="000F158F">
              <w:rPr>
                <w:szCs w:val="24"/>
              </w:rPr>
              <w:t xml:space="preserve"> desempeño ambiental anexo 198.</w:t>
            </w:r>
          </w:p>
          <w:p w14:paraId="50AC8010" w14:textId="77777777" w:rsidR="008E1C49" w:rsidRPr="000F158F" w:rsidRDefault="008E1C49" w:rsidP="008E1C49">
            <w:pPr>
              <w:numPr>
                <w:ilvl w:val="0"/>
                <w:numId w:val="29"/>
              </w:numPr>
              <w:jc w:val="both"/>
              <w:rPr>
                <w:szCs w:val="24"/>
              </w:rPr>
            </w:pPr>
            <w:r w:rsidRPr="000F158F">
              <w:rPr>
                <w:szCs w:val="24"/>
              </w:rPr>
              <w:t>Anotar en el cuadro cada uno de los países de acuerdo a su nivel ambiental que le corresponde.</w:t>
            </w:r>
          </w:p>
          <w:p w14:paraId="04B9BB89" w14:textId="77777777" w:rsidR="008E1C49" w:rsidRPr="000F158F" w:rsidRDefault="008E1C49" w:rsidP="008E1C49">
            <w:pPr>
              <w:numPr>
                <w:ilvl w:val="0"/>
                <w:numId w:val="29"/>
              </w:numPr>
              <w:jc w:val="both"/>
              <w:rPr>
                <w:szCs w:val="24"/>
              </w:rPr>
            </w:pPr>
            <w:r w:rsidRPr="000F158F">
              <w:rPr>
                <w:szCs w:val="24"/>
              </w:rPr>
              <w:t>Revisar si los países con nivel pib per cápita alto coinciden con los de nivel de desempeño ambiental.</w:t>
            </w:r>
          </w:p>
          <w:p w14:paraId="645C2273" w14:textId="77777777" w:rsidR="008E1C49" w:rsidRDefault="008E1C49" w:rsidP="008E1C49">
            <w:pPr>
              <w:numPr>
                <w:ilvl w:val="0"/>
                <w:numId w:val="29"/>
              </w:numPr>
              <w:jc w:val="both"/>
              <w:rPr>
                <w:szCs w:val="24"/>
              </w:rPr>
            </w:pPr>
            <w:r w:rsidRPr="000F158F">
              <w:rPr>
                <w:szCs w:val="24"/>
              </w:rPr>
              <w:t>Ver el siguiente enlace sobre los países con mayor calidad de vida en el mundo:</w:t>
            </w:r>
          </w:p>
          <w:p w14:paraId="3DA29202" w14:textId="77777777" w:rsidR="008E1C49" w:rsidRDefault="008E1C49" w:rsidP="009B2597">
            <w:pPr>
              <w:ind w:left="720"/>
              <w:jc w:val="both"/>
              <w:rPr>
                <w:szCs w:val="24"/>
              </w:rPr>
            </w:pPr>
            <w:r w:rsidRPr="004B024B">
              <w:rPr>
                <w:szCs w:val="24"/>
              </w:rPr>
              <w:t>https://www.youtube.com/watch?v=OIUNSg9fcDI</w:t>
            </w:r>
            <w:r w:rsidRPr="005740AE">
              <w:rPr>
                <w:szCs w:val="24"/>
              </w:rPr>
              <w:t xml:space="preserve"> </w:t>
            </w:r>
          </w:p>
          <w:p w14:paraId="20C836B6" w14:textId="77777777" w:rsidR="008E1C49" w:rsidRDefault="008E1C49" w:rsidP="008E1C49">
            <w:pPr>
              <w:numPr>
                <w:ilvl w:val="0"/>
                <w:numId w:val="29"/>
              </w:numPr>
              <w:jc w:val="both"/>
              <w:rPr>
                <w:szCs w:val="24"/>
              </w:rPr>
            </w:pPr>
            <w:r w:rsidRPr="005740AE">
              <w:rPr>
                <w:szCs w:val="24"/>
              </w:rPr>
              <w:t>Apliquemos lo aprendido. Pág. 155</w:t>
            </w:r>
            <w:r>
              <w:rPr>
                <w:szCs w:val="24"/>
              </w:rPr>
              <w:t xml:space="preserve">. Seleccionar un país de cada continente y hacer una gráfica de barras sobre su alfabetización y su desempeño ambiental.  </w:t>
            </w:r>
          </w:p>
          <w:p w14:paraId="3BE7B1BE" w14:textId="77777777" w:rsidR="008E1C49" w:rsidRDefault="008E1C49" w:rsidP="008E1C49">
            <w:pPr>
              <w:numPr>
                <w:ilvl w:val="0"/>
                <w:numId w:val="29"/>
              </w:numPr>
              <w:jc w:val="both"/>
              <w:rPr>
                <w:szCs w:val="24"/>
              </w:rPr>
            </w:pPr>
            <w:r>
              <w:rPr>
                <w:szCs w:val="24"/>
              </w:rPr>
              <w:t>Comparar los indicadores e identificar diferencias.</w:t>
            </w:r>
          </w:p>
          <w:p w14:paraId="429AA6C2" w14:textId="77777777" w:rsidR="008E1C49" w:rsidRPr="005740AE" w:rsidRDefault="008E1C49" w:rsidP="008E1C49">
            <w:pPr>
              <w:numPr>
                <w:ilvl w:val="0"/>
                <w:numId w:val="29"/>
              </w:numPr>
              <w:jc w:val="both"/>
              <w:rPr>
                <w:szCs w:val="24"/>
              </w:rPr>
            </w:pPr>
            <w:r>
              <w:rPr>
                <w:szCs w:val="24"/>
              </w:rPr>
              <w:t xml:space="preserve">Anotar conclusiones en el cuaderno. </w:t>
            </w:r>
          </w:p>
        </w:tc>
      </w:tr>
    </w:tbl>
    <w:p w14:paraId="01734857" w14:textId="77777777" w:rsidR="008E1C49" w:rsidRDefault="008E1C49" w:rsidP="008E1C49"/>
    <w:p w14:paraId="3EAAD592" w14:textId="77777777" w:rsidR="008E1C49" w:rsidRDefault="008E1C49" w:rsidP="008E1C49"/>
    <w:p w14:paraId="3AD02313" w14:textId="77777777" w:rsidR="008E1C49" w:rsidRDefault="008E1C49" w:rsidP="008E1C49"/>
    <w:p w14:paraId="5DDE5775" w14:textId="77777777" w:rsidR="008E1C49" w:rsidRDefault="008E1C49" w:rsidP="008E1C49"/>
    <w:p w14:paraId="35CE0F40" w14:textId="77777777" w:rsidR="008E1C49" w:rsidRDefault="008E1C49" w:rsidP="008E1C49"/>
    <w:p w14:paraId="3D2BEBBB" w14:textId="77777777" w:rsidR="008E1C49" w:rsidRDefault="008E1C49" w:rsidP="008E1C49"/>
    <w:p w14:paraId="58FF4AD6" w14:textId="77777777" w:rsidR="008E1C49" w:rsidRDefault="008E1C49" w:rsidP="008E1C49"/>
    <w:p w14:paraId="54E6CEC7" w14:textId="77777777" w:rsidR="008E1C49" w:rsidRDefault="008E1C49" w:rsidP="008E1C49"/>
    <w:p w14:paraId="35979CBC" w14:textId="77777777" w:rsidR="008E1C49" w:rsidRDefault="008E1C49" w:rsidP="008E1C49"/>
    <w:p w14:paraId="1464961E" w14:textId="77777777" w:rsidR="008E1C49" w:rsidRDefault="008E1C49" w:rsidP="008E1C49"/>
    <w:p w14:paraId="71DFAAC0" w14:textId="77777777" w:rsidR="008E1C49" w:rsidRDefault="008E1C49" w:rsidP="008E1C49"/>
    <w:p w14:paraId="2CA68E3F" w14:textId="77777777" w:rsidR="008E1C49" w:rsidRDefault="008E1C49" w:rsidP="008E1C49"/>
    <w:p w14:paraId="0CABE287" w14:textId="77777777" w:rsidR="008E1C49" w:rsidRDefault="008E1C49" w:rsidP="008E1C49"/>
    <w:p w14:paraId="391E0E24" w14:textId="77777777" w:rsidR="008E1C49" w:rsidRDefault="008E1C49" w:rsidP="008E1C49"/>
    <w:p w14:paraId="51113E4A" w14:textId="77777777" w:rsidR="008E1C49" w:rsidRDefault="008E1C49" w:rsidP="008E1C49"/>
    <w:p w14:paraId="1D8F741A"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E1C49" w:rsidRPr="00FF0F98" w14:paraId="46B35D46" w14:textId="77777777" w:rsidTr="004B024B">
        <w:tc>
          <w:tcPr>
            <w:tcW w:w="1951" w:type="dxa"/>
            <w:shd w:val="clear" w:color="auto" w:fill="auto"/>
            <w:vAlign w:val="center"/>
          </w:tcPr>
          <w:p w14:paraId="2365CD68"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1385DEF5" w14:textId="77777777" w:rsidR="008E1C49" w:rsidRPr="00FF0F98" w:rsidRDefault="008E1C49" w:rsidP="009B2597">
            <w:pPr>
              <w:jc w:val="center"/>
              <w:rPr>
                <w:b/>
                <w:sz w:val="36"/>
                <w:szCs w:val="36"/>
              </w:rPr>
            </w:pPr>
            <w:r>
              <w:rPr>
                <w:b/>
                <w:sz w:val="36"/>
                <w:szCs w:val="36"/>
              </w:rPr>
              <w:t>Geografía</w:t>
            </w:r>
          </w:p>
        </w:tc>
        <w:tc>
          <w:tcPr>
            <w:tcW w:w="1701" w:type="dxa"/>
            <w:shd w:val="clear" w:color="auto" w:fill="auto"/>
            <w:vAlign w:val="center"/>
          </w:tcPr>
          <w:p w14:paraId="11C71E1F" w14:textId="77777777" w:rsidR="008E1C49" w:rsidRPr="00FF0F98" w:rsidRDefault="004B024B" w:rsidP="009B2597">
            <w:pPr>
              <w:jc w:val="center"/>
              <w:rPr>
                <w:b/>
              </w:rPr>
            </w:pPr>
            <w:r>
              <w:rPr>
                <w:b/>
              </w:rPr>
              <w:t>GRADO</w:t>
            </w:r>
          </w:p>
        </w:tc>
        <w:tc>
          <w:tcPr>
            <w:tcW w:w="992" w:type="dxa"/>
            <w:shd w:val="clear" w:color="auto" w:fill="auto"/>
            <w:vAlign w:val="center"/>
          </w:tcPr>
          <w:p w14:paraId="1EDB38D2"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B1F948C" w14:textId="77777777" w:rsidR="008E1C49" w:rsidRPr="00FF0F98" w:rsidRDefault="004B024B" w:rsidP="009B2597">
            <w:pPr>
              <w:jc w:val="center"/>
              <w:rPr>
                <w:b/>
              </w:rPr>
            </w:pPr>
            <w:r>
              <w:rPr>
                <w:b/>
              </w:rPr>
              <w:t>SEMANA</w:t>
            </w:r>
          </w:p>
        </w:tc>
        <w:tc>
          <w:tcPr>
            <w:tcW w:w="4012" w:type="dxa"/>
            <w:shd w:val="clear" w:color="auto" w:fill="auto"/>
            <w:vAlign w:val="center"/>
          </w:tcPr>
          <w:p w14:paraId="6592AAE7" w14:textId="77777777" w:rsidR="008E1C49" w:rsidRPr="001B6AA9" w:rsidRDefault="004B024B" w:rsidP="009B2597">
            <w:pPr>
              <w:rPr>
                <w:szCs w:val="24"/>
              </w:rPr>
            </w:pPr>
            <w:r>
              <w:rPr>
                <w:szCs w:val="24"/>
              </w:rPr>
              <w:t>Semana 3</w:t>
            </w:r>
          </w:p>
        </w:tc>
      </w:tr>
      <w:tr w:rsidR="008E1C49" w:rsidRPr="00FF0F98" w14:paraId="3A4F305F" w14:textId="77777777" w:rsidTr="004B024B">
        <w:trPr>
          <w:trHeight w:val="383"/>
        </w:trPr>
        <w:tc>
          <w:tcPr>
            <w:tcW w:w="14185" w:type="dxa"/>
            <w:gridSpan w:val="6"/>
            <w:shd w:val="clear" w:color="auto" w:fill="auto"/>
            <w:vAlign w:val="center"/>
          </w:tcPr>
          <w:p w14:paraId="6A0E1BD8" w14:textId="77777777" w:rsidR="008E1C49" w:rsidRPr="00FF0F98" w:rsidRDefault="004B024B" w:rsidP="009B2597">
            <w:pPr>
              <w:jc w:val="center"/>
              <w:rPr>
                <w:b/>
              </w:rPr>
            </w:pPr>
            <w:r>
              <w:rPr>
                <w:b/>
              </w:rPr>
              <w:t>ACTIVIDADES</w:t>
            </w:r>
          </w:p>
        </w:tc>
      </w:tr>
      <w:tr w:rsidR="008E1C49" w:rsidRPr="00FF0F98" w14:paraId="771CBD55" w14:textId="77777777" w:rsidTr="004B024B">
        <w:trPr>
          <w:trHeight w:val="1283"/>
        </w:trPr>
        <w:tc>
          <w:tcPr>
            <w:tcW w:w="14185" w:type="dxa"/>
            <w:gridSpan w:val="6"/>
            <w:shd w:val="clear" w:color="auto" w:fill="auto"/>
          </w:tcPr>
          <w:p w14:paraId="0AFF6C81" w14:textId="77777777" w:rsidR="008E1C49" w:rsidRPr="001B0E95" w:rsidRDefault="008E1C49" w:rsidP="009B2597">
            <w:pPr>
              <w:jc w:val="both"/>
              <w:rPr>
                <w:b/>
                <w:szCs w:val="24"/>
              </w:rPr>
            </w:pPr>
            <w:r w:rsidRPr="001B0E95">
              <w:rPr>
                <w:b/>
                <w:szCs w:val="24"/>
              </w:rPr>
              <w:t>Lo que conocen los alumnos.</w:t>
            </w:r>
          </w:p>
          <w:p w14:paraId="03F248FD" w14:textId="77777777" w:rsidR="008E1C49" w:rsidRPr="001B0E95" w:rsidRDefault="008E1C49" w:rsidP="008E1C49">
            <w:pPr>
              <w:numPr>
                <w:ilvl w:val="0"/>
                <w:numId w:val="34"/>
              </w:numPr>
              <w:jc w:val="both"/>
              <w:rPr>
                <w:szCs w:val="24"/>
              </w:rPr>
            </w:pPr>
            <w:r w:rsidRPr="001B0E95">
              <w:rPr>
                <w:szCs w:val="24"/>
              </w:rPr>
              <w:t>Preguntar a los alumnos si conocen los problemas ambientales que existen en su comunidad y cuáles afectan más.</w:t>
            </w:r>
          </w:p>
          <w:p w14:paraId="00E6C743" w14:textId="77777777" w:rsidR="008E1C49" w:rsidRPr="001B0E95" w:rsidRDefault="008E1C49" w:rsidP="008E1C49">
            <w:pPr>
              <w:numPr>
                <w:ilvl w:val="0"/>
                <w:numId w:val="34"/>
              </w:numPr>
              <w:jc w:val="both"/>
              <w:rPr>
                <w:szCs w:val="24"/>
              </w:rPr>
            </w:pPr>
            <w:r w:rsidRPr="001B0E95">
              <w:rPr>
                <w:szCs w:val="24"/>
              </w:rPr>
              <w:t>Hacer una lista de esos problemas y comentar.</w:t>
            </w:r>
          </w:p>
          <w:p w14:paraId="30771568" w14:textId="77777777" w:rsidR="008E1C49" w:rsidRPr="001B0E95" w:rsidRDefault="008E1C49" w:rsidP="009B2597">
            <w:pPr>
              <w:jc w:val="both"/>
              <w:rPr>
                <w:b/>
                <w:szCs w:val="24"/>
              </w:rPr>
            </w:pPr>
            <w:r w:rsidRPr="001B0E95">
              <w:rPr>
                <w:b/>
                <w:szCs w:val="24"/>
              </w:rPr>
              <w:t>Comencemos.</w:t>
            </w:r>
          </w:p>
          <w:p w14:paraId="637CF5DF" w14:textId="77777777" w:rsidR="008E1C49" w:rsidRPr="001B0E95" w:rsidRDefault="008E1C49" w:rsidP="008E1C49">
            <w:pPr>
              <w:numPr>
                <w:ilvl w:val="0"/>
                <w:numId w:val="30"/>
              </w:numPr>
              <w:jc w:val="both"/>
              <w:rPr>
                <w:szCs w:val="24"/>
              </w:rPr>
            </w:pPr>
            <w:r w:rsidRPr="001B0E95">
              <w:rPr>
                <w:szCs w:val="24"/>
              </w:rPr>
              <w:t>Revisar el correo de Daniela para Edith sobre el ambiente que se presenta últimamente en República Dominicana.</w:t>
            </w:r>
          </w:p>
          <w:p w14:paraId="4BF14F1B" w14:textId="77777777" w:rsidR="008E1C49" w:rsidRPr="001B0E95" w:rsidRDefault="008E1C49" w:rsidP="009B2597">
            <w:pPr>
              <w:jc w:val="both"/>
              <w:rPr>
                <w:szCs w:val="24"/>
              </w:rPr>
            </w:pPr>
            <w:r w:rsidRPr="001B0E95">
              <w:rPr>
                <w:b/>
                <w:szCs w:val="24"/>
              </w:rPr>
              <w:t>Actividad. Pág.157</w:t>
            </w:r>
            <w:r w:rsidRPr="001B0E95">
              <w:rPr>
                <w:szCs w:val="24"/>
              </w:rPr>
              <w:t>.</w:t>
            </w:r>
          </w:p>
          <w:p w14:paraId="03748DF0" w14:textId="77777777" w:rsidR="008E1C49" w:rsidRPr="001B0E95" w:rsidRDefault="008E1C49" w:rsidP="008E1C49">
            <w:pPr>
              <w:numPr>
                <w:ilvl w:val="0"/>
                <w:numId w:val="30"/>
              </w:numPr>
              <w:jc w:val="both"/>
              <w:rPr>
                <w:szCs w:val="24"/>
              </w:rPr>
            </w:pPr>
            <w:r w:rsidRPr="001B0E95">
              <w:rPr>
                <w:szCs w:val="24"/>
              </w:rPr>
              <w:t xml:space="preserve">Observar las imágenes de la pág. 157 y dejar de tarea </w:t>
            </w:r>
            <w:r>
              <w:rPr>
                <w:szCs w:val="24"/>
              </w:rPr>
              <w:t>que pregunten</w:t>
            </w:r>
            <w:r w:rsidRPr="001B0E95">
              <w:rPr>
                <w:szCs w:val="24"/>
              </w:rPr>
              <w:t xml:space="preserve"> a las personas mayores sobre el </w:t>
            </w:r>
            <w:r w:rsidR="004B024B">
              <w:rPr>
                <w:szCs w:val="24"/>
              </w:rPr>
              <w:t>SEMANA</w:t>
            </w:r>
            <w:r w:rsidRPr="001B0E95">
              <w:rPr>
                <w:szCs w:val="24"/>
              </w:rPr>
              <w:t xml:space="preserve"> y el clima y si han observado cambios en ellos.</w:t>
            </w:r>
          </w:p>
          <w:p w14:paraId="2975DC79" w14:textId="77777777" w:rsidR="008E1C49" w:rsidRPr="001B0E95" w:rsidRDefault="008E1C49" w:rsidP="008E1C49">
            <w:pPr>
              <w:numPr>
                <w:ilvl w:val="0"/>
                <w:numId w:val="30"/>
              </w:numPr>
              <w:jc w:val="both"/>
              <w:rPr>
                <w:szCs w:val="24"/>
              </w:rPr>
            </w:pPr>
            <w:r w:rsidRPr="001B0E95">
              <w:rPr>
                <w:szCs w:val="24"/>
              </w:rPr>
              <w:t>Escribir las preguntas en  la libreta y contestarlas. Redactarlas a manera de texto.</w:t>
            </w:r>
          </w:p>
          <w:p w14:paraId="2997CED9" w14:textId="77777777" w:rsidR="008E1C49" w:rsidRPr="001B0E95" w:rsidRDefault="008E1C49" w:rsidP="009B2597">
            <w:pPr>
              <w:jc w:val="both"/>
              <w:rPr>
                <w:b/>
                <w:szCs w:val="24"/>
              </w:rPr>
            </w:pPr>
            <w:r w:rsidRPr="001B0E95">
              <w:rPr>
                <w:b/>
                <w:szCs w:val="24"/>
              </w:rPr>
              <w:t>Aprendamos más. Pág. 158</w:t>
            </w:r>
          </w:p>
          <w:p w14:paraId="3FE719D9" w14:textId="77777777" w:rsidR="008E1C49" w:rsidRPr="001B0E95" w:rsidRDefault="008E1C49" w:rsidP="008E1C49">
            <w:pPr>
              <w:numPr>
                <w:ilvl w:val="0"/>
                <w:numId w:val="31"/>
              </w:numPr>
              <w:jc w:val="both"/>
              <w:rPr>
                <w:szCs w:val="24"/>
              </w:rPr>
            </w:pPr>
            <w:r w:rsidRPr="001B0E95">
              <w:rPr>
                <w:szCs w:val="24"/>
              </w:rPr>
              <w:t>Observar las  imágenes de los problemas ambientales  y leer sobre la deforestación, la contaminación de agua, aire y la basura.</w:t>
            </w:r>
          </w:p>
          <w:p w14:paraId="1FD76A75" w14:textId="77777777" w:rsidR="008E1C49" w:rsidRPr="001B0E95" w:rsidRDefault="008E1C49" w:rsidP="008E1C49">
            <w:pPr>
              <w:numPr>
                <w:ilvl w:val="0"/>
                <w:numId w:val="31"/>
              </w:numPr>
              <w:jc w:val="both"/>
              <w:rPr>
                <w:szCs w:val="24"/>
              </w:rPr>
            </w:pPr>
            <w:r w:rsidRPr="001B0E95">
              <w:rPr>
                <w:szCs w:val="24"/>
              </w:rPr>
              <w:t xml:space="preserve">Repartir los temas anteriores por equipo y encargar imágenes </w:t>
            </w:r>
            <w:r>
              <w:rPr>
                <w:szCs w:val="24"/>
              </w:rPr>
              <w:t xml:space="preserve">de cuidados del medio ambiente (plantas, agua, aire, suelo), </w:t>
            </w:r>
            <w:r w:rsidRPr="001B0E95">
              <w:rPr>
                <w:szCs w:val="24"/>
              </w:rPr>
              <w:t xml:space="preserve"> para hacer un collage en el salón en una hoja blanca. Exponer sus trabajos dentro y fuera del aula.</w:t>
            </w:r>
          </w:p>
          <w:p w14:paraId="261BCF11" w14:textId="77777777" w:rsidR="008E1C49" w:rsidRPr="001B0E95" w:rsidRDefault="008E1C49" w:rsidP="008E1C49">
            <w:pPr>
              <w:numPr>
                <w:ilvl w:val="0"/>
                <w:numId w:val="31"/>
              </w:numPr>
              <w:jc w:val="both"/>
              <w:rPr>
                <w:szCs w:val="24"/>
              </w:rPr>
            </w:pPr>
            <w:r w:rsidRPr="001B0E95">
              <w:rPr>
                <w:szCs w:val="24"/>
              </w:rPr>
              <w:t>Ver el siguiente enlace sobre algunas consecuencias de los problemas ambientales:</w:t>
            </w:r>
          </w:p>
          <w:p w14:paraId="13E37A5F" w14:textId="77777777" w:rsidR="008E1C49" w:rsidRPr="001B0E95" w:rsidRDefault="008E1C49" w:rsidP="009B2597">
            <w:pPr>
              <w:ind w:left="720"/>
              <w:jc w:val="both"/>
              <w:rPr>
                <w:szCs w:val="24"/>
              </w:rPr>
            </w:pPr>
            <w:r w:rsidRPr="004B024B">
              <w:rPr>
                <w:szCs w:val="24"/>
              </w:rPr>
              <w:t>https://www.youtube.com/watch?v=3IGXRw9oCzg</w:t>
            </w:r>
          </w:p>
          <w:p w14:paraId="18DA5506" w14:textId="77777777" w:rsidR="008E1C49" w:rsidRPr="001B0E95" w:rsidRDefault="008E1C49" w:rsidP="009B2597">
            <w:pPr>
              <w:jc w:val="both"/>
              <w:rPr>
                <w:b/>
                <w:szCs w:val="24"/>
                <w:lang w:val="es-ES" w:eastAsia="es-ES"/>
              </w:rPr>
            </w:pPr>
            <w:r w:rsidRPr="001B0E95">
              <w:rPr>
                <w:b/>
                <w:szCs w:val="24"/>
              </w:rPr>
              <w:t xml:space="preserve">Actividad. Pág. 159 </w:t>
            </w:r>
          </w:p>
          <w:p w14:paraId="0AFC77BD" w14:textId="77777777" w:rsidR="008E1C49" w:rsidRPr="001B0E95" w:rsidRDefault="008E1C49" w:rsidP="008E1C49">
            <w:pPr>
              <w:numPr>
                <w:ilvl w:val="0"/>
                <w:numId w:val="32"/>
              </w:numPr>
              <w:jc w:val="both"/>
              <w:rPr>
                <w:szCs w:val="24"/>
                <w:lang w:eastAsia="es-ES"/>
              </w:rPr>
            </w:pPr>
            <w:r w:rsidRPr="001B0E95">
              <w:rPr>
                <w:szCs w:val="24"/>
                <w:lang w:val="es-ES" w:eastAsia="es-ES"/>
              </w:rPr>
              <w:t>Observar la gráfica que se muestra en el libro y colorear un mapa por equipos o individual, donde se señale a los países con áreas deforestadas.</w:t>
            </w:r>
          </w:p>
          <w:p w14:paraId="128A35C0" w14:textId="77777777" w:rsidR="008E1C49" w:rsidRPr="001B0E95" w:rsidRDefault="008E1C49" w:rsidP="008E1C49">
            <w:pPr>
              <w:numPr>
                <w:ilvl w:val="0"/>
                <w:numId w:val="32"/>
              </w:numPr>
              <w:jc w:val="both"/>
              <w:rPr>
                <w:szCs w:val="24"/>
                <w:lang w:eastAsia="es-ES"/>
              </w:rPr>
            </w:pPr>
            <w:r w:rsidRPr="001B0E95">
              <w:rPr>
                <w:szCs w:val="24"/>
                <w:lang w:eastAsia="es-ES"/>
              </w:rPr>
              <w:t>Pedir el planisferio con anticipación y utilizar el atlas. No olvidar el título y la simbología en el mapa.</w:t>
            </w:r>
          </w:p>
          <w:p w14:paraId="5B3CC10B" w14:textId="77777777" w:rsidR="008E1C49" w:rsidRPr="001B0E95" w:rsidRDefault="008E1C49" w:rsidP="008E1C49">
            <w:pPr>
              <w:numPr>
                <w:ilvl w:val="0"/>
                <w:numId w:val="32"/>
              </w:numPr>
              <w:jc w:val="both"/>
              <w:rPr>
                <w:szCs w:val="24"/>
                <w:lang w:eastAsia="es-ES"/>
              </w:rPr>
            </w:pPr>
            <w:r w:rsidRPr="001B0E95">
              <w:rPr>
                <w:szCs w:val="24"/>
                <w:lang w:eastAsia="es-ES"/>
              </w:rPr>
              <w:t>Responder las preguntas en el cuaderno con ayuda de la tabla y el atlas pág. 61 a la 67.  Mostrar su trabajo al grupo.</w:t>
            </w:r>
          </w:p>
          <w:p w14:paraId="44C6A8F9" w14:textId="77777777" w:rsidR="008E1C49" w:rsidRPr="001B0E95" w:rsidRDefault="008E1C49" w:rsidP="008E1C49">
            <w:pPr>
              <w:numPr>
                <w:ilvl w:val="0"/>
                <w:numId w:val="32"/>
              </w:numPr>
              <w:jc w:val="both"/>
              <w:rPr>
                <w:szCs w:val="24"/>
                <w:lang w:eastAsia="es-ES"/>
              </w:rPr>
            </w:pPr>
            <w:r w:rsidRPr="001B0E95">
              <w:rPr>
                <w:szCs w:val="24"/>
                <w:lang w:eastAsia="es-ES"/>
              </w:rPr>
              <w:t xml:space="preserve">Hacer la lectura “cambio climático” y realizar el dibujo </w:t>
            </w:r>
            <w:r>
              <w:rPr>
                <w:szCs w:val="24"/>
                <w:lang w:eastAsia="es-ES"/>
              </w:rPr>
              <w:t xml:space="preserve">del efecto invernadero y la radiación solar </w:t>
            </w:r>
            <w:r w:rsidRPr="001B0E95">
              <w:rPr>
                <w:szCs w:val="24"/>
                <w:lang w:eastAsia="es-ES"/>
              </w:rPr>
              <w:t>de la pág. 160 en la libreta poniendo la explicación con sus palabras.</w:t>
            </w:r>
          </w:p>
          <w:p w14:paraId="144D3A77" w14:textId="77777777" w:rsidR="008E1C49" w:rsidRPr="001B0E95" w:rsidRDefault="008E1C49" w:rsidP="008E1C49">
            <w:pPr>
              <w:numPr>
                <w:ilvl w:val="0"/>
                <w:numId w:val="31"/>
              </w:numPr>
              <w:jc w:val="both"/>
              <w:rPr>
                <w:szCs w:val="24"/>
              </w:rPr>
            </w:pPr>
            <w:r w:rsidRPr="001B0E95">
              <w:rPr>
                <w:szCs w:val="24"/>
              </w:rPr>
              <w:t>Ver el siguiente video del calentamiento global como apoyo al tema:</w:t>
            </w:r>
          </w:p>
          <w:p w14:paraId="71C8B12F" w14:textId="77777777" w:rsidR="008E1C49" w:rsidRPr="001B0E95" w:rsidRDefault="008E1C49" w:rsidP="009B2597">
            <w:pPr>
              <w:jc w:val="both"/>
              <w:rPr>
                <w:szCs w:val="24"/>
              </w:rPr>
            </w:pPr>
            <w:r w:rsidRPr="001B0E95">
              <w:rPr>
                <w:szCs w:val="24"/>
              </w:rPr>
              <w:t xml:space="preserve">          </w:t>
            </w:r>
            <w:r w:rsidRPr="004B024B">
              <w:rPr>
                <w:szCs w:val="24"/>
              </w:rPr>
              <w:t>http://www.youtube.com/watch?v=sm-WpVP8nUY&amp;feature=related</w:t>
            </w:r>
            <w:r w:rsidRPr="001B0E95">
              <w:rPr>
                <w:szCs w:val="24"/>
              </w:rPr>
              <w:t xml:space="preserve"> </w:t>
            </w:r>
          </w:p>
          <w:p w14:paraId="3B423CA1" w14:textId="77777777" w:rsidR="008E1C49" w:rsidRPr="005740AE" w:rsidRDefault="008E1C49" w:rsidP="008E1C49">
            <w:pPr>
              <w:numPr>
                <w:ilvl w:val="0"/>
                <w:numId w:val="33"/>
              </w:numPr>
              <w:jc w:val="both"/>
              <w:rPr>
                <w:szCs w:val="24"/>
              </w:rPr>
            </w:pPr>
            <w:r>
              <w:rPr>
                <w:szCs w:val="24"/>
              </w:rPr>
              <w:t xml:space="preserve">Comentar. </w:t>
            </w:r>
          </w:p>
        </w:tc>
      </w:tr>
    </w:tbl>
    <w:p w14:paraId="249865B5"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8E1C49" w:rsidRPr="00FF0F98" w14:paraId="6F549182" w14:textId="77777777" w:rsidTr="004B024B">
        <w:tc>
          <w:tcPr>
            <w:tcW w:w="1951" w:type="dxa"/>
            <w:shd w:val="clear" w:color="auto" w:fill="auto"/>
            <w:vAlign w:val="center"/>
          </w:tcPr>
          <w:p w14:paraId="0582A61A" w14:textId="77777777" w:rsidR="008E1C49" w:rsidRPr="00FF0F98" w:rsidRDefault="004B024B" w:rsidP="009B2597">
            <w:pPr>
              <w:jc w:val="center"/>
              <w:rPr>
                <w:b/>
              </w:rPr>
            </w:pPr>
            <w:r>
              <w:rPr>
                <w:b/>
              </w:rPr>
              <w:lastRenderedPageBreak/>
              <w:t>MATERIA</w:t>
            </w:r>
          </w:p>
        </w:tc>
        <w:tc>
          <w:tcPr>
            <w:tcW w:w="4253" w:type="dxa"/>
            <w:shd w:val="clear" w:color="auto" w:fill="auto"/>
            <w:vAlign w:val="center"/>
          </w:tcPr>
          <w:p w14:paraId="002AE2A8" w14:textId="77777777" w:rsidR="008E1C49" w:rsidRPr="00FF0F98" w:rsidRDefault="008E1C49" w:rsidP="009B2597">
            <w:pPr>
              <w:jc w:val="center"/>
              <w:rPr>
                <w:b/>
                <w:sz w:val="36"/>
                <w:szCs w:val="36"/>
              </w:rPr>
            </w:pPr>
            <w:r>
              <w:rPr>
                <w:b/>
                <w:sz w:val="36"/>
                <w:szCs w:val="36"/>
              </w:rPr>
              <w:t>Geografía</w:t>
            </w:r>
          </w:p>
        </w:tc>
        <w:tc>
          <w:tcPr>
            <w:tcW w:w="1701" w:type="dxa"/>
            <w:shd w:val="clear" w:color="auto" w:fill="auto"/>
            <w:vAlign w:val="center"/>
          </w:tcPr>
          <w:p w14:paraId="0845E4C8" w14:textId="77777777" w:rsidR="008E1C49" w:rsidRPr="00FF0F98" w:rsidRDefault="004B024B" w:rsidP="009B2597">
            <w:pPr>
              <w:jc w:val="center"/>
              <w:rPr>
                <w:b/>
              </w:rPr>
            </w:pPr>
            <w:r>
              <w:rPr>
                <w:b/>
              </w:rPr>
              <w:t>GRADO</w:t>
            </w:r>
          </w:p>
        </w:tc>
        <w:tc>
          <w:tcPr>
            <w:tcW w:w="992" w:type="dxa"/>
            <w:shd w:val="clear" w:color="auto" w:fill="auto"/>
            <w:vAlign w:val="center"/>
          </w:tcPr>
          <w:p w14:paraId="7C668467"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3F25108" w14:textId="77777777" w:rsidR="008E1C49" w:rsidRPr="00FF0F98" w:rsidRDefault="004B024B" w:rsidP="009B2597">
            <w:pPr>
              <w:jc w:val="center"/>
              <w:rPr>
                <w:b/>
              </w:rPr>
            </w:pPr>
            <w:r>
              <w:rPr>
                <w:b/>
              </w:rPr>
              <w:t>SEMANA</w:t>
            </w:r>
          </w:p>
        </w:tc>
        <w:tc>
          <w:tcPr>
            <w:tcW w:w="4012" w:type="dxa"/>
            <w:shd w:val="clear" w:color="auto" w:fill="auto"/>
            <w:vAlign w:val="center"/>
          </w:tcPr>
          <w:p w14:paraId="021B6093" w14:textId="77777777" w:rsidR="008E1C49" w:rsidRPr="001B6AA9" w:rsidRDefault="004B024B" w:rsidP="009B2597">
            <w:pPr>
              <w:rPr>
                <w:szCs w:val="24"/>
              </w:rPr>
            </w:pPr>
            <w:r>
              <w:rPr>
                <w:szCs w:val="24"/>
              </w:rPr>
              <w:t>Semana 4</w:t>
            </w:r>
          </w:p>
        </w:tc>
      </w:tr>
      <w:tr w:rsidR="008E1C49" w:rsidRPr="00FF0F98" w14:paraId="5017A734" w14:textId="77777777" w:rsidTr="004B024B">
        <w:trPr>
          <w:trHeight w:val="383"/>
        </w:trPr>
        <w:tc>
          <w:tcPr>
            <w:tcW w:w="14185" w:type="dxa"/>
            <w:gridSpan w:val="6"/>
            <w:shd w:val="clear" w:color="auto" w:fill="auto"/>
            <w:vAlign w:val="center"/>
          </w:tcPr>
          <w:p w14:paraId="1A5F2B95" w14:textId="77777777" w:rsidR="008E1C49" w:rsidRPr="00FF0F98" w:rsidRDefault="004B024B" w:rsidP="009B2597">
            <w:pPr>
              <w:jc w:val="center"/>
              <w:rPr>
                <w:b/>
              </w:rPr>
            </w:pPr>
            <w:r>
              <w:rPr>
                <w:b/>
              </w:rPr>
              <w:t>ACTIVIDADES</w:t>
            </w:r>
          </w:p>
        </w:tc>
      </w:tr>
      <w:tr w:rsidR="008E1C49" w:rsidRPr="00FF0F98" w14:paraId="1C1E8976" w14:textId="77777777" w:rsidTr="004B024B">
        <w:trPr>
          <w:trHeight w:val="1283"/>
        </w:trPr>
        <w:tc>
          <w:tcPr>
            <w:tcW w:w="14185" w:type="dxa"/>
            <w:gridSpan w:val="6"/>
            <w:shd w:val="clear" w:color="auto" w:fill="auto"/>
          </w:tcPr>
          <w:p w14:paraId="367658F2" w14:textId="77777777" w:rsidR="008E1C49" w:rsidRPr="001B0E95" w:rsidRDefault="008E1C49" w:rsidP="009B2597">
            <w:pPr>
              <w:jc w:val="both"/>
              <w:rPr>
                <w:b/>
                <w:szCs w:val="24"/>
              </w:rPr>
            </w:pPr>
            <w:r w:rsidRPr="001B0E95">
              <w:rPr>
                <w:b/>
                <w:szCs w:val="24"/>
              </w:rPr>
              <w:t xml:space="preserve">Actividad. Pág. 161   </w:t>
            </w:r>
          </w:p>
          <w:p w14:paraId="753F1AB2" w14:textId="77777777" w:rsidR="008E1C49" w:rsidRPr="001B0E95" w:rsidRDefault="008E1C49" w:rsidP="008E1C49">
            <w:pPr>
              <w:numPr>
                <w:ilvl w:val="0"/>
                <w:numId w:val="31"/>
              </w:numPr>
              <w:jc w:val="both"/>
              <w:rPr>
                <w:szCs w:val="24"/>
              </w:rPr>
            </w:pPr>
            <w:r w:rsidRPr="001B0E95">
              <w:rPr>
                <w:szCs w:val="24"/>
              </w:rPr>
              <w:t>Observar el mapa de emisión mundial de dióxido de carbono (anexo 199) y completar la tabla con la información del mapa sobre los países desarrollados y los países en desarrollo.</w:t>
            </w:r>
          </w:p>
          <w:p w14:paraId="10F01641" w14:textId="77777777" w:rsidR="008E1C49" w:rsidRPr="001B0E95" w:rsidRDefault="008E1C49" w:rsidP="008E1C49">
            <w:pPr>
              <w:numPr>
                <w:ilvl w:val="0"/>
                <w:numId w:val="31"/>
              </w:numPr>
              <w:jc w:val="both"/>
              <w:rPr>
                <w:szCs w:val="24"/>
              </w:rPr>
            </w:pPr>
            <w:r w:rsidRPr="001B0E95">
              <w:rPr>
                <w:szCs w:val="24"/>
              </w:rPr>
              <w:t>Analizar la información al finalizar de manera grupal. Contestar en el cuaderno ¿qué región del planeta tiene un porcentaje mayor de emisión de dióxido de carbono?</w:t>
            </w:r>
          </w:p>
          <w:p w14:paraId="65926B31" w14:textId="77777777" w:rsidR="008E1C49" w:rsidRPr="001B0E95" w:rsidRDefault="008E1C49" w:rsidP="008E1C49">
            <w:pPr>
              <w:numPr>
                <w:ilvl w:val="0"/>
                <w:numId w:val="31"/>
              </w:numPr>
              <w:jc w:val="both"/>
              <w:rPr>
                <w:szCs w:val="24"/>
              </w:rPr>
            </w:pPr>
            <w:r w:rsidRPr="001B0E95">
              <w:rPr>
                <w:szCs w:val="24"/>
              </w:rPr>
              <w:t>Leer y observar la pág. 162 acerca de las consecuencias del cambio climático y comentar si han tenido una experiencia propia, con amigo o familiar que haya pasado por una situación similar.</w:t>
            </w:r>
          </w:p>
          <w:p w14:paraId="3D271DC1" w14:textId="77777777" w:rsidR="008E1C49" w:rsidRPr="001B0E95" w:rsidRDefault="008E1C49" w:rsidP="008E1C49">
            <w:pPr>
              <w:numPr>
                <w:ilvl w:val="0"/>
                <w:numId w:val="31"/>
              </w:numPr>
              <w:jc w:val="both"/>
              <w:rPr>
                <w:szCs w:val="24"/>
              </w:rPr>
            </w:pPr>
            <w:r w:rsidRPr="001B0E95">
              <w:rPr>
                <w:szCs w:val="24"/>
              </w:rPr>
              <w:t>Observar el siguiente enlace para ver causas y consecuencias del calentamiento global:</w:t>
            </w:r>
          </w:p>
          <w:p w14:paraId="20AD3E9F" w14:textId="77777777" w:rsidR="008E1C49" w:rsidRPr="001B0E95" w:rsidRDefault="008E1C49" w:rsidP="009B2597">
            <w:pPr>
              <w:ind w:left="720"/>
              <w:jc w:val="both"/>
              <w:rPr>
                <w:szCs w:val="24"/>
              </w:rPr>
            </w:pPr>
            <w:r w:rsidRPr="004B024B">
              <w:rPr>
                <w:szCs w:val="24"/>
              </w:rPr>
              <w:t>https://www.youtube.com/watch?v=7MqlvHFa7jA</w:t>
            </w:r>
          </w:p>
          <w:p w14:paraId="31481482" w14:textId="77777777" w:rsidR="008E1C49" w:rsidRPr="001B0E95" w:rsidRDefault="008E1C49" w:rsidP="009B2597">
            <w:pPr>
              <w:jc w:val="both"/>
              <w:rPr>
                <w:b/>
                <w:szCs w:val="24"/>
              </w:rPr>
            </w:pPr>
            <w:r w:rsidRPr="001B0E95">
              <w:rPr>
                <w:b/>
                <w:szCs w:val="24"/>
              </w:rPr>
              <w:t>Exploremos. Pág. 162</w:t>
            </w:r>
          </w:p>
          <w:p w14:paraId="3547824A" w14:textId="77777777" w:rsidR="008E1C49" w:rsidRDefault="008E1C49" w:rsidP="008E1C49">
            <w:pPr>
              <w:numPr>
                <w:ilvl w:val="0"/>
                <w:numId w:val="33"/>
              </w:numPr>
              <w:jc w:val="both"/>
              <w:rPr>
                <w:szCs w:val="24"/>
              </w:rPr>
            </w:pPr>
            <w:r w:rsidRPr="001B0E95">
              <w:rPr>
                <w:szCs w:val="24"/>
              </w:rPr>
              <w:t xml:space="preserve">Observar el mapa de la pág. 115 del atlas de geografía del mundo y hacer cinco listas en el cuaderno una por cada problema ambiental. Anotar los países que tienen más deterioro en cada componente. </w:t>
            </w:r>
          </w:p>
          <w:p w14:paraId="135E1A2A" w14:textId="77777777" w:rsidR="008E1C49" w:rsidRPr="009F35DA" w:rsidRDefault="008E1C49" w:rsidP="008E1C49">
            <w:pPr>
              <w:numPr>
                <w:ilvl w:val="0"/>
                <w:numId w:val="33"/>
              </w:numPr>
              <w:jc w:val="both"/>
              <w:rPr>
                <w:szCs w:val="24"/>
              </w:rPr>
            </w:pPr>
            <w:r w:rsidRPr="009F35DA">
              <w:rPr>
                <w:szCs w:val="24"/>
              </w:rPr>
              <w:t>Apliquemos lo aprendido. Pág. 163. Integrarse en equipo para preparar una campaña que dé a conocer a la comunidad escolar los problemas ambientales, lo que nos afectan y cómo podemos frenar un poco esto.</w:t>
            </w:r>
          </w:p>
        </w:tc>
      </w:tr>
    </w:tbl>
    <w:p w14:paraId="5A8C434A" w14:textId="77777777" w:rsidR="008E1C49" w:rsidRDefault="008E1C49" w:rsidP="008E1C49"/>
    <w:p w14:paraId="51FE5C67" w14:textId="77777777" w:rsidR="008E1C49" w:rsidRDefault="008E1C49" w:rsidP="008E1C49"/>
    <w:p w14:paraId="262BB230" w14:textId="77777777" w:rsidR="008E1C49" w:rsidRDefault="008E1C49"/>
    <w:p w14:paraId="755F9BF3" w14:textId="77777777" w:rsidR="008E1C49" w:rsidRDefault="008E1C49"/>
    <w:p w14:paraId="6FEEA22D" w14:textId="77777777" w:rsidR="008E1C49" w:rsidRDefault="008E1C49"/>
    <w:p w14:paraId="30D07D94" w14:textId="77777777" w:rsidR="008E1C49" w:rsidRDefault="008E1C49"/>
    <w:p w14:paraId="496E5987" w14:textId="77777777" w:rsidR="008E1C49" w:rsidRDefault="008E1C49"/>
    <w:p w14:paraId="296D63D1" w14:textId="77777777" w:rsidR="008E1C49" w:rsidRDefault="008E1C49"/>
    <w:p w14:paraId="649AFF3F" w14:textId="77777777" w:rsidR="008E1C49" w:rsidRDefault="008E1C49"/>
    <w:p w14:paraId="293F082D" w14:textId="77777777" w:rsidR="008E1C49" w:rsidRDefault="008E1C49"/>
    <w:p w14:paraId="72297C96" w14:textId="77777777" w:rsidR="008E1C49" w:rsidRDefault="008E1C49"/>
    <w:p w14:paraId="3C9D8951" w14:textId="77777777" w:rsidR="008E1C49" w:rsidRDefault="008E1C49"/>
    <w:p w14:paraId="02A9C7F7" w14:textId="77777777" w:rsidR="008E1C49" w:rsidRDefault="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E1C49" w:rsidRPr="00FF0F98" w14:paraId="3659B56C" w14:textId="77777777" w:rsidTr="004B024B">
        <w:tc>
          <w:tcPr>
            <w:tcW w:w="1951" w:type="dxa"/>
            <w:shd w:val="clear" w:color="auto" w:fill="auto"/>
            <w:vAlign w:val="center"/>
          </w:tcPr>
          <w:p w14:paraId="4668F28C" w14:textId="77777777" w:rsidR="008E1C49" w:rsidRPr="00FF0F98" w:rsidRDefault="004B024B" w:rsidP="009B2597">
            <w:pPr>
              <w:jc w:val="center"/>
              <w:rPr>
                <w:b/>
              </w:rPr>
            </w:pPr>
            <w:r>
              <w:rPr>
                <w:b/>
              </w:rPr>
              <w:lastRenderedPageBreak/>
              <w:t>MATERIA</w:t>
            </w:r>
          </w:p>
        </w:tc>
        <w:tc>
          <w:tcPr>
            <w:tcW w:w="2835" w:type="dxa"/>
            <w:shd w:val="clear" w:color="auto" w:fill="auto"/>
            <w:vAlign w:val="center"/>
          </w:tcPr>
          <w:p w14:paraId="432DB7F5" w14:textId="77777777" w:rsidR="008E1C49" w:rsidRPr="00FF0F98" w:rsidRDefault="008E1C49" w:rsidP="009B2597">
            <w:pPr>
              <w:jc w:val="center"/>
              <w:rPr>
                <w:b/>
                <w:sz w:val="36"/>
                <w:szCs w:val="36"/>
              </w:rPr>
            </w:pPr>
            <w:r>
              <w:rPr>
                <w:b/>
                <w:sz w:val="36"/>
                <w:szCs w:val="36"/>
              </w:rPr>
              <w:t>Formación Cívica y Ética</w:t>
            </w:r>
          </w:p>
        </w:tc>
        <w:tc>
          <w:tcPr>
            <w:tcW w:w="1418" w:type="dxa"/>
            <w:shd w:val="clear" w:color="auto" w:fill="auto"/>
            <w:vAlign w:val="center"/>
          </w:tcPr>
          <w:p w14:paraId="4BF70D57" w14:textId="77777777" w:rsidR="008E1C49" w:rsidRPr="00FF0F98" w:rsidRDefault="004B024B" w:rsidP="009B2597">
            <w:pPr>
              <w:jc w:val="center"/>
              <w:rPr>
                <w:b/>
              </w:rPr>
            </w:pPr>
            <w:r>
              <w:rPr>
                <w:b/>
              </w:rPr>
              <w:t>GRADO</w:t>
            </w:r>
          </w:p>
        </w:tc>
        <w:tc>
          <w:tcPr>
            <w:tcW w:w="1984" w:type="dxa"/>
            <w:shd w:val="clear" w:color="auto" w:fill="auto"/>
            <w:vAlign w:val="center"/>
          </w:tcPr>
          <w:p w14:paraId="5FC7AC8D"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0A339749" w14:textId="77777777" w:rsidR="008E1C49" w:rsidRPr="00FF0F98" w:rsidRDefault="004B024B" w:rsidP="009B2597">
            <w:pPr>
              <w:jc w:val="center"/>
              <w:rPr>
                <w:b/>
              </w:rPr>
            </w:pPr>
            <w:r>
              <w:rPr>
                <w:b/>
              </w:rPr>
              <w:t>SEMANA</w:t>
            </w:r>
          </w:p>
        </w:tc>
        <w:tc>
          <w:tcPr>
            <w:tcW w:w="4579" w:type="dxa"/>
            <w:shd w:val="clear" w:color="auto" w:fill="auto"/>
            <w:vAlign w:val="center"/>
          </w:tcPr>
          <w:p w14:paraId="783F7ADF" w14:textId="77777777" w:rsidR="008E1C49" w:rsidRPr="001B6AA9" w:rsidRDefault="004B024B" w:rsidP="009B2597">
            <w:pPr>
              <w:rPr>
                <w:szCs w:val="24"/>
              </w:rPr>
            </w:pPr>
            <w:r>
              <w:rPr>
                <w:szCs w:val="24"/>
              </w:rPr>
              <w:t>Semana 1</w:t>
            </w:r>
          </w:p>
        </w:tc>
      </w:tr>
      <w:tr w:rsidR="008E1C49" w:rsidRPr="00FF0F98" w14:paraId="356C934D" w14:textId="77777777" w:rsidTr="004B024B">
        <w:trPr>
          <w:trHeight w:val="383"/>
        </w:trPr>
        <w:tc>
          <w:tcPr>
            <w:tcW w:w="14185" w:type="dxa"/>
            <w:gridSpan w:val="6"/>
            <w:shd w:val="clear" w:color="auto" w:fill="auto"/>
            <w:vAlign w:val="center"/>
          </w:tcPr>
          <w:p w14:paraId="2A91C62E" w14:textId="77777777" w:rsidR="008E1C49" w:rsidRPr="00FF0F98" w:rsidRDefault="004B024B" w:rsidP="009B2597">
            <w:pPr>
              <w:jc w:val="center"/>
              <w:rPr>
                <w:b/>
              </w:rPr>
            </w:pPr>
            <w:r>
              <w:rPr>
                <w:b/>
              </w:rPr>
              <w:t>ACTIVIDADES</w:t>
            </w:r>
          </w:p>
        </w:tc>
      </w:tr>
      <w:tr w:rsidR="008E1C49" w:rsidRPr="00FF0F98" w14:paraId="4F19214F" w14:textId="77777777" w:rsidTr="004B024B">
        <w:trPr>
          <w:trHeight w:val="1009"/>
        </w:trPr>
        <w:tc>
          <w:tcPr>
            <w:tcW w:w="14185" w:type="dxa"/>
            <w:gridSpan w:val="6"/>
            <w:shd w:val="clear" w:color="auto" w:fill="auto"/>
            <w:vAlign w:val="center"/>
          </w:tcPr>
          <w:p w14:paraId="215BBA7B" w14:textId="77777777" w:rsidR="008E1C49" w:rsidRPr="00BB7948" w:rsidRDefault="008E1C49" w:rsidP="009B2597">
            <w:pPr>
              <w:autoSpaceDE w:val="0"/>
              <w:autoSpaceDN w:val="0"/>
              <w:adjustRightInd w:val="0"/>
              <w:jc w:val="both"/>
              <w:rPr>
                <w:b/>
                <w:szCs w:val="24"/>
              </w:rPr>
            </w:pPr>
            <w:r w:rsidRPr="00BB7948">
              <w:rPr>
                <w:b/>
                <w:szCs w:val="24"/>
              </w:rPr>
              <w:t>Los derechos humanos en nuestra Constitución.</w:t>
            </w:r>
          </w:p>
          <w:p w14:paraId="570DBB6D" w14:textId="77777777" w:rsidR="008E1C49" w:rsidRPr="00BB7948" w:rsidRDefault="008E1C49" w:rsidP="008E1C49">
            <w:pPr>
              <w:numPr>
                <w:ilvl w:val="0"/>
                <w:numId w:val="36"/>
              </w:numPr>
              <w:autoSpaceDE w:val="0"/>
              <w:autoSpaceDN w:val="0"/>
              <w:adjustRightInd w:val="0"/>
              <w:jc w:val="both"/>
              <w:rPr>
                <w:szCs w:val="24"/>
              </w:rPr>
            </w:pPr>
            <w:r w:rsidRPr="00BB7948">
              <w:rPr>
                <w:szCs w:val="24"/>
              </w:rPr>
              <w:t>Preguntar a los alumnos: ¿qué son los derechos humanos?, ¿cómo se aplican?, ¿dónde se encuentran?, ¿a quiénes se aplican?, ¿también la gente que comete un delito, tiene derechos?, ¿cómo?</w:t>
            </w:r>
          </w:p>
          <w:p w14:paraId="44DC2E06" w14:textId="77777777" w:rsidR="008E1C49" w:rsidRPr="00BB7948" w:rsidRDefault="008E1C49" w:rsidP="008E1C49">
            <w:pPr>
              <w:numPr>
                <w:ilvl w:val="0"/>
                <w:numId w:val="36"/>
              </w:numPr>
              <w:autoSpaceDE w:val="0"/>
              <w:autoSpaceDN w:val="0"/>
              <w:adjustRightInd w:val="0"/>
              <w:jc w:val="both"/>
              <w:rPr>
                <w:szCs w:val="24"/>
              </w:rPr>
            </w:pPr>
            <w:r w:rsidRPr="00BB7948">
              <w:rPr>
                <w:szCs w:val="24"/>
              </w:rPr>
              <w:t>Hacer reflexión con ayuda de las preguntas anteriores.</w:t>
            </w:r>
          </w:p>
          <w:p w14:paraId="4DDE6576" w14:textId="77777777" w:rsidR="008E1C49" w:rsidRPr="00BB7948" w:rsidRDefault="008E1C49" w:rsidP="008E1C49">
            <w:pPr>
              <w:numPr>
                <w:ilvl w:val="0"/>
                <w:numId w:val="36"/>
              </w:numPr>
              <w:autoSpaceDE w:val="0"/>
              <w:autoSpaceDN w:val="0"/>
              <w:adjustRightInd w:val="0"/>
              <w:jc w:val="both"/>
              <w:rPr>
                <w:szCs w:val="24"/>
              </w:rPr>
            </w:pPr>
            <w:r w:rsidRPr="00BB7948">
              <w:rPr>
                <w:szCs w:val="24"/>
              </w:rPr>
              <w:t>Leer con atención el boletín de los derechos humanos de la pág. 168 y169. Comentar.</w:t>
            </w:r>
          </w:p>
          <w:p w14:paraId="67E72C11" w14:textId="77777777" w:rsidR="008E1C49" w:rsidRPr="00BB7948" w:rsidRDefault="008E1C49" w:rsidP="008E1C49">
            <w:pPr>
              <w:numPr>
                <w:ilvl w:val="0"/>
                <w:numId w:val="36"/>
              </w:numPr>
              <w:autoSpaceDE w:val="0"/>
              <w:autoSpaceDN w:val="0"/>
              <w:adjustRightInd w:val="0"/>
              <w:jc w:val="both"/>
              <w:rPr>
                <w:szCs w:val="24"/>
              </w:rPr>
            </w:pPr>
            <w:r w:rsidRPr="00BB7948">
              <w:rPr>
                <w:szCs w:val="24"/>
              </w:rPr>
              <w:t>Responder las preguntas de la pág. 170 sobre ¿cómo se protegen los derechos humanos en México?</w:t>
            </w:r>
          </w:p>
          <w:p w14:paraId="2A927DF7" w14:textId="77777777" w:rsidR="008E1C49" w:rsidRPr="00BB7948" w:rsidRDefault="008E1C49" w:rsidP="008E1C49">
            <w:pPr>
              <w:numPr>
                <w:ilvl w:val="0"/>
                <w:numId w:val="36"/>
              </w:numPr>
              <w:autoSpaceDE w:val="0"/>
              <w:autoSpaceDN w:val="0"/>
              <w:adjustRightInd w:val="0"/>
              <w:jc w:val="both"/>
              <w:rPr>
                <w:szCs w:val="24"/>
              </w:rPr>
            </w:pPr>
            <w:r w:rsidRPr="00BB7948">
              <w:rPr>
                <w:szCs w:val="24"/>
              </w:rPr>
              <w:t>Leer para aprender acerca de las ONU pág. 170 y 171. Dejar a los alumnos que rescate la información más importante del texto mediante un resumen.</w:t>
            </w:r>
          </w:p>
          <w:p w14:paraId="50F734E3" w14:textId="77777777" w:rsidR="008E1C49" w:rsidRDefault="008E1C49" w:rsidP="008E1C49">
            <w:pPr>
              <w:numPr>
                <w:ilvl w:val="0"/>
                <w:numId w:val="36"/>
              </w:numPr>
              <w:autoSpaceDE w:val="0"/>
              <w:autoSpaceDN w:val="0"/>
              <w:adjustRightInd w:val="0"/>
              <w:jc w:val="both"/>
              <w:rPr>
                <w:szCs w:val="24"/>
              </w:rPr>
            </w:pPr>
            <w:r w:rsidRPr="00BB7948">
              <w:rPr>
                <w:szCs w:val="24"/>
              </w:rPr>
              <w:t>Leer y analizar la infografía de la pág. 172 y 173, sobre la protección y defensa de los derechos humanos en México.</w:t>
            </w:r>
          </w:p>
          <w:p w14:paraId="36B4BF3C" w14:textId="77777777" w:rsidR="008E1C49" w:rsidRPr="00AB0EBF" w:rsidRDefault="008E1C49" w:rsidP="008E1C49">
            <w:pPr>
              <w:numPr>
                <w:ilvl w:val="0"/>
                <w:numId w:val="36"/>
              </w:numPr>
              <w:autoSpaceDE w:val="0"/>
              <w:autoSpaceDN w:val="0"/>
              <w:adjustRightInd w:val="0"/>
              <w:jc w:val="both"/>
              <w:rPr>
                <w:szCs w:val="24"/>
              </w:rPr>
            </w:pPr>
            <w:r>
              <w:rPr>
                <w:szCs w:val="24"/>
              </w:rPr>
              <w:t xml:space="preserve">Comentar al respecto. </w:t>
            </w:r>
          </w:p>
        </w:tc>
      </w:tr>
    </w:tbl>
    <w:p w14:paraId="121FBC9A" w14:textId="77777777" w:rsidR="008E1C49" w:rsidRDefault="008E1C49" w:rsidP="008E1C49"/>
    <w:p w14:paraId="66931ECF" w14:textId="77777777" w:rsidR="008E1C49" w:rsidRDefault="008E1C49" w:rsidP="008E1C49"/>
    <w:p w14:paraId="3511D440" w14:textId="77777777" w:rsidR="008E1C49" w:rsidRDefault="008E1C49" w:rsidP="008E1C49"/>
    <w:p w14:paraId="0808680E" w14:textId="77777777" w:rsidR="008E1C49" w:rsidRDefault="008E1C49" w:rsidP="008E1C49"/>
    <w:p w14:paraId="458C9B88" w14:textId="77777777" w:rsidR="008E1C49" w:rsidRDefault="008E1C49" w:rsidP="008E1C49"/>
    <w:p w14:paraId="3E377DF5" w14:textId="77777777" w:rsidR="008E1C49" w:rsidRDefault="008E1C49" w:rsidP="008E1C49"/>
    <w:p w14:paraId="71E7F9C4" w14:textId="77777777" w:rsidR="008E1C49" w:rsidRDefault="008E1C49" w:rsidP="008E1C49"/>
    <w:p w14:paraId="6B65C545" w14:textId="77777777" w:rsidR="004B024B" w:rsidRDefault="004B024B" w:rsidP="008E1C49"/>
    <w:p w14:paraId="3A4DC5A7" w14:textId="77777777" w:rsidR="008E1C49" w:rsidRDefault="008E1C49" w:rsidP="008E1C49"/>
    <w:p w14:paraId="54A46C90" w14:textId="77777777" w:rsidR="008E1C49" w:rsidRDefault="008E1C49" w:rsidP="008E1C49"/>
    <w:p w14:paraId="42E5A26F" w14:textId="77777777" w:rsidR="008E1C49" w:rsidRDefault="008E1C49" w:rsidP="008E1C49"/>
    <w:p w14:paraId="7E955928" w14:textId="77777777" w:rsidR="008E1C49" w:rsidRDefault="008E1C49" w:rsidP="008E1C49"/>
    <w:p w14:paraId="428A55C2"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E1C49" w:rsidRPr="00FF0F98" w14:paraId="5D3D1D43" w14:textId="77777777" w:rsidTr="004B024B">
        <w:tc>
          <w:tcPr>
            <w:tcW w:w="1951" w:type="dxa"/>
            <w:shd w:val="clear" w:color="auto" w:fill="auto"/>
            <w:vAlign w:val="center"/>
          </w:tcPr>
          <w:p w14:paraId="5008C1A0" w14:textId="77777777" w:rsidR="008E1C49" w:rsidRPr="00FF0F98" w:rsidRDefault="004B024B" w:rsidP="009B2597">
            <w:pPr>
              <w:jc w:val="center"/>
              <w:rPr>
                <w:b/>
              </w:rPr>
            </w:pPr>
            <w:r>
              <w:rPr>
                <w:b/>
              </w:rPr>
              <w:lastRenderedPageBreak/>
              <w:t>MATERIA</w:t>
            </w:r>
          </w:p>
        </w:tc>
        <w:tc>
          <w:tcPr>
            <w:tcW w:w="2835" w:type="dxa"/>
            <w:shd w:val="clear" w:color="auto" w:fill="auto"/>
            <w:vAlign w:val="center"/>
          </w:tcPr>
          <w:p w14:paraId="7AF90245" w14:textId="77777777" w:rsidR="008E1C49" w:rsidRPr="00FF0F98" w:rsidRDefault="008E1C49" w:rsidP="009B2597">
            <w:pPr>
              <w:jc w:val="center"/>
              <w:rPr>
                <w:b/>
                <w:sz w:val="36"/>
                <w:szCs w:val="36"/>
              </w:rPr>
            </w:pPr>
            <w:r>
              <w:rPr>
                <w:b/>
                <w:sz w:val="36"/>
                <w:szCs w:val="36"/>
              </w:rPr>
              <w:t>Formación Cívica y Ética</w:t>
            </w:r>
          </w:p>
        </w:tc>
        <w:tc>
          <w:tcPr>
            <w:tcW w:w="1418" w:type="dxa"/>
            <w:shd w:val="clear" w:color="auto" w:fill="auto"/>
            <w:vAlign w:val="center"/>
          </w:tcPr>
          <w:p w14:paraId="3DD90787" w14:textId="77777777" w:rsidR="008E1C49" w:rsidRPr="00FF0F98" w:rsidRDefault="004B024B" w:rsidP="009B2597">
            <w:pPr>
              <w:jc w:val="center"/>
              <w:rPr>
                <w:b/>
              </w:rPr>
            </w:pPr>
            <w:r>
              <w:rPr>
                <w:b/>
              </w:rPr>
              <w:t>GRADO</w:t>
            </w:r>
          </w:p>
        </w:tc>
        <w:tc>
          <w:tcPr>
            <w:tcW w:w="1984" w:type="dxa"/>
            <w:shd w:val="clear" w:color="auto" w:fill="auto"/>
            <w:vAlign w:val="center"/>
          </w:tcPr>
          <w:p w14:paraId="4A02A6A0"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62BF2722" w14:textId="77777777" w:rsidR="008E1C49" w:rsidRPr="00FF0F98" w:rsidRDefault="004B024B" w:rsidP="009B2597">
            <w:pPr>
              <w:jc w:val="center"/>
              <w:rPr>
                <w:b/>
              </w:rPr>
            </w:pPr>
            <w:r>
              <w:rPr>
                <w:b/>
              </w:rPr>
              <w:t>SEMANA</w:t>
            </w:r>
          </w:p>
        </w:tc>
        <w:tc>
          <w:tcPr>
            <w:tcW w:w="4579" w:type="dxa"/>
            <w:shd w:val="clear" w:color="auto" w:fill="auto"/>
            <w:vAlign w:val="center"/>
          </w:tcPr>
          <w:p w14:paraId="5A4D297A" w14:textId="77777777" w:rsidR="008E1C49" w:rsidRPr="001B6AA9" w:rsidRDefault="004B024B" w:rsidP="009B2597">
            <w:pPr>
              <w:rPr>
                <w:szCs w:val="24"/>
              </w:rPr>
            </w:pPr>
            <w:r>
              <w:rPr>
                <w:szCs w:val="24"/>
              </w:rPr>
              <w:t>Semana 2</w:t>
            </w:r>
          </w:p>
        </w:tc>
      </w:tr>
      <w:tr w:rsidR="008E1C49" w:rsidRPr="00FF0F98" w14:paraId="50C376CF" w14:textId="77777777" w:rsidTr="004B024B">
        <w:trPr>
          <w:trHeight w:val="383"/>
        </w:trPr>
        <w:tc>
          <w:tcPr>
            <w:tcW w:w="14185" w:type="dxa"/>
            <w:gridSpan w:val="6"/>
            <w:shd w:val="clear" w:color="auto" w:fill="auto"/>
            <w:vAlign w:val="center"/>
          </w:tcPr>
          <w:p w14:paraId="0C987B6B" w14:textId="77777777" w:rsidR="008E1C49" w:rsidRPr="00FF0F98" w:rsidRDefault="004B024B" w:rsidP="009B2597">
            <w:pPr>
              <w:jc w:val="center"/>
              <w:rPr>
                <w:b/>
              </w:rPr>
            </w:pPr>
            <w:r>
              <w:rPr>
                <w:b/>
              </w:rPr>
              <w:t>ACTIVIDADES</w:t>
            </w:r>
          </w:p>
        </w:tc>
      </w:tr>
      <w:tr w:rsidR="008E1C49" w:rsidRPr="00FF0F98" w14:paraId="1F387AAF" w14:textId="77777777" w:rsidTr="004B024B">
        <w:trPr>
          <w:trHeight w:val="1009"/>
        </w:trPr>
        <w:tc>
          <w:tcPr>
            <w:tcW w:w="14185" w:type="dxa"/>
            <w:gridSpan w:val="6"/>
            <w:shd w:val="clear" w:color="auto" w:fill="auto"/>
            <w:vAlign w:val="center"/>
          </w:tcPr>
          <w:p w14:paraId="75B1D337" w14:textId="77777777" w:rsidR="008E1C49" w:rsidRPr="00BB7948" w:rsidRDefault="008E1C49" w:rsidP="008E1C49">
            <w:pPr>
              <w:numPr>
                <w:ilvl w:val="0"/>
                <w:numId w:val="36"/>
              </w:numPr>
              <w:autoSpaceDE w:val="0"/>
              <w:autoSpaceDN w:val="0"/>
              <w:adjustRightInd w:val="0"/>
              <w:jc w:val="both"/>
              <w:rPr>
                <w:szCs w:val="24"/>
              </w:rPr>
            </w:pPr>
            <w:r w:rsidRPr="00BB7948">
              <w:rPr>
                <w:szCs w:val="24"/>
              </w:rPr>
              <w:t>Leer la carta que envía el Sr. Antonio Mármol al presidente de la Comisión Estatal de Derechos Humanos sobre el caso de su hija de 7 años, la cual fue expulsada de la escuela por no saludar a la bandera. Preguntar a los alumnos ¿qué opinan al respecto y qué harían en su caso?</w:t>
            </w:r>
          </w:p>
          <w:p w14:paraId="4200D406" w14:textId="77777777" w:rsidR="008E1C49" w:rsidRPr="00BB7948" w:rsidRDefault="008E1C49" w:rsidP="008E1C49">
            <w:pPr>
              <w:numPr>
                <w:ilvl w:val="0"/>
                <w:numId w:val="36"/>
              </w:numPr>
              <w:autoSpaceDE w:val="0"/>
              <w:autoSpaceDN w:val="0"/>
              <w:adjustRightInd w:val="0"/>
              <w:jc w:val="both"/>
              <w:rPr>
                <w:szCs w:val="24"/>
              </w:rPr>
            </w:pPr>
            <w:r w:rsidRPr="00BB7948">
              <w:rPr>
                <w:szCs w:val="24"/>
              </w:rPr>
              <w:t>Armar un pequeño debate con la situación anterior.</w:t>
            </w:r>
          </w:p>
          <w:p w14:paraId="34D2CB83" w14:textId="77777777" w:rsidR="008E1C49" w:rsidRPr="00BB7948" w:rsidRDefault="008E1C49" w:rsidP="008E1C49">
            <w:pPr>
              <w:numPr>
                <w:ilvl w:val="0"/>
                <w:numId w:val="36"/>
              </w:numPr>
              <w:autoSpaceDE w:val="0"/>
              <w:autoSpaceDN w:val="0"/>
              <w:adjustRightInd w:val="0"/>
              <w:jc w:val="both"/>
              <w:rPr>
                <w:szCs w:val="24"/>
              </w:rPr>
            </w:pPr>
            <w:r w:rsidRPr="00BB7948">
              <w:rPr>
                <w:szCs w:val="24"/>
              </w:rPr>
              <w:t>Contestar la pág. 176 acerca de lo que han aprendido y recordado sobre los derechos humanos.</w:t>
            </w:r>
          </w:p>
          <w:p w14:paraId="15D6388F" w14:textId="77777777" w:rsidR="008E1C49" w:rsidRPr="00BB7948" w:rsidRDefault="008E1C49" w:rsidP="008E1C49">
            <w:pPr>
              <w:numPr>
                <w:ilvl w:val="0"/>
                <w:numId w:val="36"/>
              </w:numPr>
              <w:autoSpaceDE w:val="0"/>
              <w:autoSpaceDN w:val="0"/>
              <w:adjustRightInd w:val="0"/>
              <w:jc w:val="both"/>
              <w:rPr>
                <w:szCs w:val="24"/>
              </w:rPr>
            </w:pPr>
            <w:r w:rsidRPr="00BB7948">
              <w:rPr>
                <w:szCs w:val="24"/>
              </w:rPr>
              <w:t>Reunir en parejas o equipos de más de tres para elaborar un boletín informativo sobre los derechos humanos.</w:t>
            </w:r>
          </w:p>
          <w:p w14:paraId="564482DD" w14:textId="77777777" w:rsidR="008E1C49" w:rsidRDefault="008E1C49" w:rsidP="008E1C49">
            <w:pPr>
              <w:numPr>
                <w:ilvl w:val="0"/>
                <w:numId w:val="36"/>
              </w:numPr>
              <w:autoSpaceDE w:val="0"/>
              <w:autoSpaceDN w:val="0"/>
              <w:adjustRightInd w:val="0"/>
              <w:jc w:val="both"/>
              <w:rPr>
                <w:szCs w:val="24"/>
              </w:rPr>
            </w:pPr>
            <w:r w:rsidRPr="00BB7948">
              <w:rPr>
                <w:szCs w:val="24"/>
              </w:rPr>
              <w:t>Preparar una rueda de prensa escolar, hacer una invitación y seguir todas las instrucciones de la pág. 178.</w:t>
            </w:r>
          </w:p>
          <w:p w14:paraId="1D5D4BFA" w14:textId="77777777" w:rsidR="008E1C49" w:rsidRPr="00AB0EBF" w:rsidRDefault="008E1C49" w:rsidP="008E1C49">
            <w:pPr>
              <w:numPr>
                <w:ilvl w:val="0"/>
                <w:numId w:val="36"/>
              </w:numPr>
              <w:autoSpaceDE w:val="0"/>
              <w:autoSpaceDN w:val="0"/>
              <w:adjustRightInd w:val="0"/>
              <w:jc w:val="both"/>
              <w:rPr>
                <w:szCs w:val="24"/>
              </w:rPr>
            </w:pPr>
            <w:r w:rsidRPr="00BB7948">
              <w:rPr>
                <w:szCs w:val="24"/>
              </w:rPr>
              <w:t>Lo que aprendí,  pág. 179</w:t>
            </w:r>
          </w:p>
        </w:tc>
      </w:tr>
    </w:tbl>
    <w:p w14:paraId="54C73C47" w14:textId="77777777" w:rsidR="008E1C49" w:rsidRDefault="008E1C49" w:rsidP="008E1C49"/>
    <w:p w14:paraId="7A604C2D" w14:textId="77777777" w:rsidR="008E1C49" w:rsidRDefault="008E1C49" w:rsidP="008E1C49"/>
    <w:p w14:paraId="5B575920" w14:textId="77777777" w:rsidR="008E1C49" w:rsidRDefault="008E1C49" w:rsidP="008E1C49"/>
    <w:p w14:paraId="4103075A" w14:textId="77777777" w:rsidR="008E1C49" w:rsidRDefault="008E1C49" w:rsidP="008E1C49"/>
    <w:p w14:paraId="2C3DE2A9" w14:textId="77777777" w:rsidR="008E1C49" w:rsidRDefault="008E1C49" w:rsidP="008E1C49"/>
    <w:p w14:paraId="5D2D3480" w14:textId="77777777" w:rsidR="008E1C49" w:rsidRDefault="008E1C49" w:rsidP="008E1C49"/>
    <w:p w14:paraId="2A43FACD" w14:textId="77777777" w:rsidR="008E1C49" w:rsidRDefault="008E1C49" w:rsidP="008E1C49"/>
    <w:p w14:paraId="0CF95E52" w14:textId="77777777" w:rsidR="008E1C49" w:rsidRDefault="008E1C49" w:rsidP="008E1C49"/>
    <w:p w14:paraId="55A42D14" w14:textId="77777777" w:rsidR="008E1C49" w:rsidRDefault="008E1C49" w:rsidP="008E1C49"/>
    <w:p w14:paraId="16624870" w14:textId="77777777" w:rsidR="008E1C49" w:rsidRDefault="008E1C49" w:rsidP="008E1C49"/>
    <w:p w14:paraId="5381A0F1" w14:textId="77777777" w:rsidR="008E1C49" w:rsidRDefault="008E1C49" w:rsidP="008E1C49"/>
    <w:p w14:paraId="2F08167E" w14:textId="77777777" w:rsidR="008E1C49" w:rsidRDefault="008E1C49" w:rsidP="008E1C49"/>
    <w:p w14:paraId="6453AA8D" w14:textId="77777777" w:rsidR="008E1C49" w:rsidRDefault="008E1C49" w:rsidP="008E1C49"/>
    <w:p w14:paraId="78C2C7B3" w14:textId="77777777" w:rsidR="008E1C49" w:rsidRDefault="008E1C49" w:rsidP="008E1C49"/>
    <w:p w14:paraId="63740E1E" w14:textId="77777777" w:rsidR="008E1C49" w:rsidRDefault="008E1C49" w:rsidP="008E1C49"/>
    <w:p w14:paraId="764E8AE8" w14:textId="77777777" w:rsidR="008E1C49" w:rsidRDefault="008E1C49" w:rsidP="008E1C49"/>
    <w:p w14:paraId="3E33E9B5" w14:textId="77777777" w:rsidR="008E1C49" w:rsidRDefault="008E1C49" w:rsidP="008E1C49"/>
    <w:p w14:paraId="68998F4E"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E1C49" w:rsidRPr="00FF0F98" w14:paraId="2A030B4E" w14:textId="77777777" w:rsidTr="004B024B">
        <w:tc>
          <w:tcPr>
            <w:tcW w:w="1951" w:type="dxa"/>
            <w:shd w:val="clear" w:color="auto" w:fill="auto"/>
            <w:vAlign w:val="center"/>
          </w:tcPr>
          <w:p w14:paraId="661B9945" w14:textId="77777777" w:rsidR="008E1C49" w:rsidRPr="00FF0F98" w:rsidRDefault="004B024B" w:rsidP="009B2597">
            <w:pPr>
              <w:jc w:val="center"/>
              <w:rPr>
                <w:b/>
              </w:rPr>
            </w:pPr>
            <w:r>
              <w:rPr>
                <w:b/>
              </w:rPr>
              <w:lastRenderedPageBreak/>
              <w:t>MATERIA</w:t>
            </w:r>
          </w:p>
        </w:tc>
        <w:tc>
          <w:tcPr>
            <w:tcW w:w="2835" w:type="dxa"/>
            <w:shd w:val="clear" w:color="auto" w:fill="auto"/>
            <w:vAlign w:val="center"/>
          </w:tcPr>
          <w:p w14:paraId="4BD3E886" w14:textId="77777777" w:rsidR="008E1C49" w:rsidRPr="00FF0F98" w:rsidRDefault="008E1C49" w:rsidP="009B2597">
            <w:pPr>
              <w:jc w:val="center"/>
              <w:rPr>
                <w:b/>
                <w:sz w:val="36"/>
                <w:szCs w:val="36"/>
              </w:rPr>
            </w:pPr>
            <w:r>
              <w:rPr>
                <w:b/>
                <w:sz w:val="36"/>
                <w:szCs w:val="36"/>
              </w:rPr>
              <w:t>Formación Cívica y Ética</w:t>
            </w:r>
          </w:p>
        </w:tc>
        <w:tc>
          <w:tcPr>
            <w:tcW w:w="1418" w:type="dxa"/>
            <w:shd w:val="clear" w:color="auto" w:fill="auto"/>
            <w:vAlign w:val="center"/>
          </w:tcPr>
          <w:p w14:paraId="1B8C2B35" w14:textId="77777777" w:rsidR="008E1C49" w:rsidRPr="00FF0F98" w:rsidRDefault="004B024B" w:rsidP="009B2597">
            <w:pPr>
              <w:jc w:val="center"/>
              <w:rPr>
                <w:b/>
              </w:rPr>
            </w:pPr>
            <w:r>
              <w:rPr>
                <w:b/>
              </w:rPr>
              <w:t>GRADO</w:t>
            </w:r>
          </w:p>
        </w:tc>
        <w:tc>
          <w:tcPr>
            <w:tcW w:w="1984" w:type="dxa"/>
            <w:shd w:val="clear" w:color="auto" w:fill="auto"/>
            <w:vAlign w:val="center"/>
          </w:tcPr>
          <w:p w14:paraId="6B625184"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35DE16CF" w14:textId="77777777" w:rsidR="008E1C49" w:rsidRPr="00FF0F98" w:rsidRDefault="004B024B" w:rsidP="009B2597">
            <w:pPr>
              <w:jc w:val="center"/>
              <w:rPr>
                <w:b/>
              </w:rPr>
            </w:pPr>
            <w:r>
              <w:rPr>
                <w:b/>
              </w:rPr>
              <w:t>SEMANA</w:t>
            </w:r>
          </w:p>
        </w:tc>
        <w:tc>
          <w:tcPr>
            <w:tcW w:w="4579" w:type="dxa"/>
            <w:shd w:val="clear" w:color="auto" w:fill="auto"/>
            <w:vAlign w:val="center"/>
          </w:tcPr>
          <w:p w14:paraId="241DE5BB" w14:textId="77777777" w:rsidR="008E1C49" w:rsidRPr="001B6AA9" w:rsidRDefault="004B024B" w:rsidP="009B2597">
            <w:pPr>
              <w:rPr>
                <w:szCs w:val="24"/>
              </w:rPr>
            </w:pPr>
            <w:r>
              <w:rPr>
                <w:szCs w:val="24"/>
              </w:rPr>
              <w:t>Semana 3</w:t>
            </w:r>
          </w:p>
        </w:tc>
      </w:tr>
      <w:tr w:rsidR="008E1C49" w:rsidRPr="00FF0F98" w14:paraId="0544B452" w14:textId="77777777" w:rsidTr="004B024B">
        <w:trPr>
          <w:trHeight w:val="383"/>
        </w:trPr>
        <w:tc>
          <w:tcPr>
            <w:tcW w:w="14185" w:type="dxa"/>
            <w:gridSpan w:val="6"/>
            <w:shd w:val="clear" w:color="auto" w:fill="auto"/>
            <w:vAlign w:val="center"/>
          </w:tcPr>
          <w:p w14:paraId="51D5770B" w14:textId="77777777" w:rsidR="008E1C49" w:rsidRPr="00FF0F98" w:rsidRDefault="004B024B" w:rsidP="009B2597">
            <w:pPr>
              <w:jc w:val="center"/>
              <w:rPr>
                <w:b/>
              </w:rPr>
            </w:pPr>
            <w:r>
              <w:rPr>
                <w:b/>
              </w:rPr>
              <w:t>ACTIVIDADES</w:t>
            </w:r>
          </w:p>
        </w:tc>
      </w:tr>
      <w:tr w:rsidR="008E1C49" w:rsidRPr="00FF0F98" w14:paraId="60626F7B" w14:textId="77777777" w:rsidTr="004B024B">
        <w:trPr>
          <w:trHeight w:val="1009"/>
        </w:trPr>
        <w:tc>
          <w:tcPr>
            <w:tcW w:w="14185" w:type="dxa"/>
            <w:gridSpan w:val="6"/>
            <w:shd w:val="clear" w:color="auto" w:fill="auto"/>
            <w:vAlign w:val="center"/>
          </w:tcPr>
          <w:p w14:paraId="37C660AB" w14:textId="77777777" w:rsidR="008E1C49" w:rsidRPr="00BB7948" w:rsidRDefault="008E1C49" w:rsidP="009B2597">
            <w:pPr>
              <w:autoSpaceDE w:val="0"/>
              <w:autoSpaceDN w:val="0"/>
              <w:adjustRightInd w:val="0"/>
              <w:jc w:val="both"/>
              <w:rPr>
                <w:szCs w:val="24"/>
              </w:rPr>
            </w:pPr>
            <w:r w:rsidRPr="00BB7948">
              <w:rPr>
                <w:b/>
                <w:szCs w:val="24"/>
              </w:rPr>
              <w:t>Formas pacíficas de resolver conflictos</w:t>
            </w:r>
            <w:r w:rsidRPr="00BB7948">
              <w:rPr>
                <w:szCs w:val="24"/>
              </w:rPr>
              <w:t>.</w:t>
            </w:r>
          </w:p>
          <w:p w14:paraId="50774069" w14:textId="77777777" w:rsidR="008E1C49" w:rsidRPr="00BB7948" w:rsidRDefault="008E1C49" w:rsidP="008E1C49">
            <w:pPr>
              <w:numPr>
                <w:ilvl w:val="0"/>
                <w:numId w:val="37"/>
              </w:numPr>
              <w:autoSpaceDE w:val="0"/>
              <w:autoSpaceDN w:val="0"/>
              <w:adjustRightInd w:val="0"/>
              <w:jc w:val="both"/>
              <w:rPr>
                <w:szCs w:val="24"/>
              </w:rPr>
            </w:pPr>
            <w:r w:rsidRPr="00BB7948">
              <w:rPr>
                <w:szCs w:val="24"/>
              </w:rPr>
              <w:t>Preguntar a los alumnos si han tenido conflicto con alguien en el salón, en la escuela, en su casa o su comunidad, ¿qué pasó?, ¿cómo se resolvió?, ¿su solución fue la mejor?, ¿qué otra forma se pudo haber solucionado?. Comentar y dialogar.</w:t>
            </w:r>
          </w:p>
          <w:p w14:paraId="09EED025" w14:textId="77777777" w:rsidR="008E1C49" w:rsidRPr="00BB7948" w:rsidRDefault="008E1C49" w:rsidP="008E1C49">
            <w:pPr>
              <w:numPr>
                <w:ilvl w:val="0"/>
                <w:numId w:val="37"/>
              </w:numPr>
              <w:autoSpaceDE w:val="0"/>
              <w:autoSpaceDN w:val="0"/>
              <w:adjustRightInd w:val="0"/>
              <w:jc w:val="both"/>
              <w:rPr>
                <w:szCs w:val="24"/>
              </w:rPr>
            </w:pPr>
            <w:r w:rsidRPr="00BB7948">
              <w:rPr>
                <w:szCs w:val="24"/>
              </w:rPr>
              <w:t>Ver el siguiente cortometraje sobre la solución de un conflicto y comentar al respecto:</w:t>
            </w:r>
          </w:p>
          <w:p w14:paraId="29B3C04F" w14:textId="77777777" w:rsidR="008E1C49" w:rsidRPr="00BB7948" w:rsidRDefault="008E1C49" w:rsidP="009B2597">
            <w:pPr>
              <w:autoSpaceDE w:val="0"/>
              <w:autoSpaceDN w:val="0"/>
              <w:adjustRightInd w:val="0"/>
              <w:ind w:left="720"/>
              <w:jc w:val="both"/>
              <w:rPr>
                <w:szCs w:val="24"/>
              </w:rPr>
            </w:pPr>
            <w:r w:rsidRPr="004B024B">
              <w:rPr>
                <w:szCs w:val="24"/>
              </w:rPr>
              <w:t>https://www.youtube.com/watch?v=LAOICItn3MM</w:t>
            </w:r>
          </w:p>
          <w:p w14:paraId="6FE55842" w14:textId="77777777" w:rsidR="008E1C49" w:rsidRPr="00BB7948" w:rsidRDefault="008E1C49" w:rsidP="008E1C49">
            <w:pPr>
              <w:numPr>
                <w:ilvl w:val="0"/>
                <w:numId w:val="37"/>
              </w:numPr>
              <w:autoSpaceDE w:val="0"/>
              <w:autoSpaceDN w:val="0"/>
              <w:adjustRightInd w:val="0"/>
              <w:jc w:val="both"/>
              <w:rPr>
                <w:szCs w:val="24"/>
              </w:rPr>
            </w:pPr>
            <w:r w:rsidRPr="00BB7948">
              <w:rPr>
                <w:szCs w:val="24"/>
              </w:rPr>
              <w:t>Observar y analizar las imágenes de la pág. 180 y 181, acerca de un conflicto entre dos personas y sus dos posibles soluciones.</w:t>
            </w:r>
          </w:p>
          <w:p w14:paraId="4C77D9B5" w14:textId="77777777" w:rsidR="008E1C49" w:rsidRPr="00BB7948" w:rsidRDefault="008E1C49" w:rsidP="008E1C49">
            <w:pPr>
              <w:numPr>
                <w:ilvl w:val="0"/>
                <w:numId w:val="37"/>
              </w:numPr>
              <w:autoSpaceDE w:val="0"/>
              <w:autoSpaceDN w:val="0"/>
              <w:adjustRightInd w:val="0"/>
              <w:jc w:val="both"/>
              <w:rPr>
                <w:szCs w:val="24"/>
              </w:rPr>
            </w:pPr>
            <w:r w:rsidRPr="00BB7948">
              <w:rPr>
                <w:szCs w:val="24"/>
              </w:rPr>
              <w:t>Comentar el caso y contestar las preguntas de la pág. 182 en el cuaderno.</w:t>
            </w:r>
          </w:p>
          <w:p w14:paraId="2CE7C6CD" w14:textId="77777777" w:rsidR="008E1C49" w:rsidRDefault="008E1C49" w:rsidP="008E1C49">
            <w:pPr>
              <w:numPr>
                <w:ilvl w:val="0"/>
                <w:numId w:val="37"/>
              </w:numPr>
              <w:autoSpaceDE w:val="0"/>
              <w:autoSpaceDN w:val="0"/>
              <w:adjustRightInd w:val="0"/>
              <w:jc w:val="both"/>
              <w:rPr>
                <w:szCs w:val="24"/>
              </w:rPr>
            </w:pPr>
            <w:r w:rsidRPr="00BB7948">
              <w:rPr>
                <w:szCs w:val="24"/>
              </w:rPr>
              <w:t xml:space="preserve">Leer para aprender pág. 182 y el cuadro de los conceptos de violencia y paz de la pág. 183. </w:t>
            </w:r>
          </w:p>
          <w:p w14:paraId="52C27C57" w14:textId="77777777" w:rsidR="008E1C49" w:rsidRDefault="008E1C49" w:rsidP="008E1C49">
            <w:pPr>
              <w:numPr>
                <w:ilvl w:val="0"/>
                <w:numId w:val="37"/>
              </w:numPr>
              <w:autoSpaceDE w:val="0"/>
              <w:autoSpaceDN w:val="0"/>
              <w:adjustRightInd w:val="0"/>
              <w:jc w:val="both"/>
              <w:rPr>
                <w:szCs w:val="24"/>
              </w:rPr>
            </w:pPr>
            <w:r w:rsidRPr="00BB7948">
              <w:rPr>
                <w:szCs w:val="24"/>
              </w:rPr>
              <w:t>Rescatar la información más sobresaliente y hacer un resumen.</w:t>
            </w:r>
          </w:p>
          <w:p w14:paraId="0A28F598" w14:textId="77777777" w:rsidR="008E1C49" w:rsidRPr="00AF257D" w:rsidRDefault="008E1C49" w:rsidP="009B2597">
            <w:pPr>
              <w:autoSpaceDE w:val="0"/>
              <w:autoSpaceDN w:val="0"/>
              <w:adjustRightInd w:val="0"/>
              <w:jc w:val="both"/>
              <w:rPr>
                <w:szCs w:val="24"/>
              </w:rPr>
            </w:pPr>
          </w:p>
        </w:tc>
      </w:tr>
    </w:tbl>
    <w:p w14:paraId="3B5BA26B" w14:textId="77777777" w:rsidR="008E1C49" w:rsidRDefault="008E1C49" w:rsidP="008E1C49"/>
    <w:p w14:paraId="4572A974" w14:textId="77777777" w:rsidR="008E1C49" w:rsidRDefault="008E1C49" w:rsidP="008E1C49"/>
    <w:p w14:paraId="5ADBA506" w14:textId="77777777" w:rsidR="008E1C49" w:rsidRDefault="008E1C49" w:rsidP="008E1C49"/>
    <w:p w14:paraId="3756C7DF" w14:textId="77777777" w:rsidR="008E1C49" w:rsidRDefault="008E1C49" w:rsidP="008E1C49"/>
    <w:p w14:paraId="173E970C" w14:textId="77777777" w:rsidR="008E1C49" w:rsidRDefault="008E1C49" w:rsidP="008E1C49"/>
    <w:p w14:paraId="57356373" w14:textId="77777777" w:rsidR="008E1C49" w:rsidRDefault="008E1C49" w:rsidP="008E1C49"/>
    <w:p w14:paraId="3635268B" w14:textId="77777777" w:rsidR="008E1C49" w:rsidRDefault="008E1C49" w:rsidP="008E1C49"/>
    <w:p w14:paraId="30146E53" w14:textId="77777777" w:rsidR="008E1C49" w:rsidRDefault="008E1C49" w:rsidP="008E1C49"/>
    <w:p w14:paraId="1AD9391A" w14:textId="77777777" w:rsidR="008E1C49" w:rsidRDefault="008E1C49" w:rsidP="008E1C49"/>
    <w:p w14:paraId="1A7050D9" w14:textId="77777777" w:rsidR="008E1C49" w:rsidRDefault="008E1C49" w:rsidP="008E1C49"/>
    <w:p w14:paraId="61DA435C" w14:textId="77777777" w:rsidR="008E1C49" w:rsidRDefault="008E1C49" w:rsidP="008E1C49"/>
    <w:p w14:paraId="0D5718E9" w14:textId="77777777" w:rsidR="008E1C49" w:rsidRDefault="008E1C49" w:rsidP="008E1C49"/>
    <w:p w14:paraId="6163591E" w14:textId="77777777" w:rsidR="008E1C49" w:rsidRDefault="008E1C49" w:rsidP="008E1C49"/>
    <w:p w14:paraId="3B5EAFC3" w14:textId="77777777" w:rsidR="008E1C49" w:rsidRDefault="008E1C49" w:rsidP="008E1C49"/>
    <w:p w14:paraId="3A8999D7" w14:textId="77777777" w:rsidR="008E1C49" w:rsidRDefault="008E1C49" w:rsidP="008E1C49"/>
    <w:p w14:paraId="4BDFAA51"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8E1C49" w:rsidRPr="00FF0F98" w14:paraId="048EF2F3" w14:textId="77777777" w:rsidTr="004B024B">
        <w:tc>
          <w:tcPr>
            <w:tcW w:w="1951" w:type="dxa"/>
            <w:shd w:val="clear" w:color="auto" w:fill="auto"/>
            <w:vAlign w:val="center"/>
          </w:tcPr>
          <w:p w14:paraId="5E95BDC4" w14:textId="77777777" w:rsidR="008E1C49" w:rsidRPr="00FF0F98" w:rsidRDefault="004B024B" w:rsidP="009B2597">
            <w:pPr>
              <w:jc w:val="center"/>
              <w:rPr>
                <w:b/>
              </w:rPr>
            </w:pPr>
            <w:r>
              <w:rPr>
                <w:b/>
              </w:rPr>
              <w:lastRenderedPageBreak/>
              <w:t>MATERIA</w:t>
            </w:r>
          </w:p>
        </w:tc>
        <w:tc>
          <w:tcPr>
            <w:tcW w:w="2835" w:type="dxa"/>
            <w:vAlign w:val="center"/>
          </w:tcPr>
          <w:p w14:paraId="319DE7F6" w14:textId="77777777" w:rsidR="008E1C49" w:rsidRPr="00FF0F98" w:rsidRDefault="008E1C49" w:rsidP="009B2597">
            <w:pPr>
              <w:jc w:val="center"/>
              <w:rPr>
                <w:b/>
                <w:sz w:val="36"/>
                <w:szCs w:val="36"/>
              </w:rPr>
            </w:pPr>
            <w:r>
              <w:rPr>
                <w:b/>
                <w:sz w:val="36"/>
                <w:szCs w:val="36"/>
              </w:rPr>
              <w:t>Formación Cívica y Ética</w:t>
            </w:r>
          </w:p>
        </w:tc>
        <w:tc>
          <w:tcPr>
            <w:tcW w:w="1418" w:type="dxa"/>
            <w:shd w:val="clear" w:color="auto" w:fill="EAF1DD"/>
            <w:vAlign w:val="center"/>
          </w:tcPr>
          <w:p w14:paraId="11D8A774" w14:textId="77777777" w:rsidR="008E1C49" w:rsidRPr="00FF0F98" w:rsidRDefault="004B024B" w:rsidP="009B2597">
            <w:pPr>
              <w:jc w:val="center"/>
              <w:rPr>
                <w:b/>
              </w:rPr>
            </w:pPr>
            <w:r>
              <w:rPr>
                <w:b/>
              </w:rPr>
              <w:t>GRADO</w:t>
            </w:r>
          </w:p>
        </w:tc>
        <w:tc>
          <w:tcPr>
            <w:tcW w:w="1984" w:type="dxa"/>
            <w:vAlign w:val="center"/>
          </w:tcPr>
          <w:p w14:paraId="3F9CD3E0" w14:textId="77777777" w:rsidR="008E1C49" w:rsidRPr="001510D9" w:rsidRDefault="008E1C49" w:rsidP="009B2597">
            <w:pPr>
              <w:jc w:val="center"/>
              <w:rPr>
                <w:b/>
                <w:sz w:val="36"/>
                <w:szCs w:val="36"/>
              </w:rPr>
            </w:pPr>
            <w:r w:rsidRPr="001510D9">
              <w:rPr>
                <w:b/>
                <w:sz w:val="36"/>
                <w:szCs w:val="36"/>
              </w:rPr>
              <w:t>5</w:t>
            </w:r>
            <w:r>
              <w:rPr>
                <w:b/>
                <w:sz w:val="36"/>
                <w:szCs w:val="36"/>
              </w:rPr>
              <w:t>°</w:t>
            </w:r>
          </w:p>
        </w:tc>
        <w:tc>
          <w:tcPr>
            <w:tcW w:w="1418" w:type="dxa"/>
            <w:shd w:val="clear" w:color="auto" w:fill="EAF1DD"/>
            <w:vAlign w:val="center"/>
          </w:tcPr>
          <w:p w14:paraId="7E78FDD4" w14:textId="77777777" w:rsidR="008E1C49" w:rsidRPr="00FF0F98" w:rsidRDefault="004B024B" w:rsidP="009B2597">
            <w:pPr>
              <w:jc w:val="center"/>
              <w:rPr>
                <w:b/>
              </w:rPr>
            </w:pPr>
            <w:r>
              <w:rPr>
                <w:b/>
              </w:rPr>
              <w:t>SEMANA</w:t>
            </w:r>
          </w:p>
        </w:tc>
        <w:tc>
          <w:tcPr>
            <w:tcW w:w="4579" w:type="dxa"/>
            <w:vAlign w:val="center"/>
          </w:tcPr>
          <w:p w14:paraId="02AEBCD5" w14:textId="77777777" w:rsidR="008E1C49" w:rsidRPr="001B6AA9" w:rsidRDefault="004B024B" w:rsidP="009B2597">
            <w:pPr>
              <w:rPr>
                <w:szCs w:val="24"/>
              </w:rPr>
            </w:pPr>
            <w:r>
              <w:rPr>
                <w:szCs w:val="24"/>
              </w:rPr>
              <w:t>Semana 4</w:t>
            </w:r>
          </w:p>
        </w:tc>
      </w:tr>
      <w:tr w:rsidR="008E1C49" w:rsidRPr="00FF0F98" w14:paraId="73886501" w14:textId="77777777" w:rsidTr="004B024B">
        <w:trPr>
          <w:trHeight w:val="383"/>
        </w:trPr>
        <w:tc>
          <w:tcPr>
            <w:tcW w:w="14185" w:type="dxa"/>
            <w:gridSpan w:val="6"/>
            <w:shd w:val="clear" w:color="auto" w:fill="auto"/>
            <w:vAlign w:val="center"/>
          </w:tcPr>
          <w:p w14:paraId="7B0B1743" w14:textId="77777777" w:rsidR="008E1C49" w:rsidRPr="00FF0F98" w:rsidRDefault="004B024B" w:rsidP="009B2597">
            <w:pPr>
              <w:jc w:val="center"/>
              <w:rPr>
                <w:b/>
              </w:rPr>
            </w:pPr>
            <w:r>
              <w:rPr>
                <w:b/>
              </w:rPr>
              <w:t>ACTIVIDADES</w:t>
            </w:r>
          </w:p>
        </w:tc>
      </w:tr>
      <w:tr w:rsidR="008E1C49" w:rsidRPr="00FF0F98" w14:paraId="2F640301" w14:textId="77777777" w:rsidTr="004B024B">
        <w:trPr>
          <w:trHeight w:val="1009"/>
        </w:trPr>
        <w:tc>
          <w:tcPr>
            <w:tcW w:w="14185" w:type="dxa"/>
            <w:gridSpan w:val="6"/>
            <w:shd w:val="clear" w:color="auto" w:fill="auto"/>
            <w:vAlign w:val="center"/>
          </w:tcPr>
          <w:p w14:paraId="5297DC36" w14:textId="77777777" w:rsidR="008E1C49" w:rsidRDefault="008E1C49" w:rsidP="008E1C49">
            <w:pPr>
              <w:numPr>
                <w:ilvl w:val="0"/>
                <w:numId w:val="37"/>
              </w:numPr>
              <w:autoSpaceDE w:val="0"/>
              <w:autoSpaceDN w:val="0"/>
              <w:adjustRightInd w:val="0"/>
              <w:jc w:val="both"/>
              <w:rPr>
                <w:szCs w:val="24"/>
              </w:rPr>
            </w:pPr>
            <w:r w:rsidRPr="00BB7948">
              <w:rPr>
                <w:szCs w:val="24"/>
              </w:rPr>
              <w:t xml:space="preserve">Leer las pág. 184 y 185 sobre las formas pacíficas del manejo de los conflictos: Diálogo, negociación, mediación. </w:t>
            </w:r>
          </w:p>
          <w:p w14:paraId="26E7DF68" w14:textId="77777777" w:rsidR="008E1C49" w:rsidRDefault="008E1C49" w:rsidP="008E1C49">
            <w:pPr>
              <w:numPr>
                <w:ilvl w:val="0"/>
                <w:numId w:val="37"/>
              </w:numPr>
              <w:autoSpaceDE w:val="0"/>
              <w:autoSpaceDN w:val="0"/>
              <w:adjustRightInd w:val="0"/>
              <w:jc w:val="both"/>
              <w:rPr>
                <w:szCs w:val="24"/>
              </w:rPr>
            </w:pPr>
            <w:r>
              <w:rPr>
                <w:szCs w:val="24"/>
              </w:rPr>
              <w:t xml:space="preserve">Hacer un mapa conceptual con lo anterior. </w:t>
            </w:r>
          </w:p>
          <w:p w14:paraId="28725FD1" w14:textId="77777777" w:rsidR="008E1C49" w:rsidRDefault="008E1C49" w:rsidP="008E1C49">
            <w:pPr>
              <w:numPr>
                <w:ilvl w:val="0"/>
                <w:numId w:val="37"/>
              </w:numPr>
              <w:autoSpaceDE w:val="0"/>
              <w:autoSpaceDN w:val="0"/>
              <w:adjustRightInd w:val="0"/>
              <w:jc w:val="both"/>
              <w:rPr>
                <w:szCs w:val="24"/>
              </w:rPr>
            </w:pPr>
            <w:r w:rsidRPr="00BB7948">
              <w:rPr>
                <w:szCs w:val="24"/>
              </w:rPr>
              <w:t xml:space="preserve">Analizar el conflicto </w:t>
            </w:r>
            <w:r>
              <w:rPr>
                <w:szCs w:val="24"/>
              </w:rPr>
              <w:t>entre Dora y María y comentar de la página 185.</w:t>
            </w:r>
          </w:p>
          <w:p w14:paraId="46D28FE5" w14:textId="77777777" w:rsidR="008E1C49" w:rsidRDefault="008E1C49" w:rsidP="008E1C49">
            <w:pPr>
              <w:numPr>
                <w:ilvl w:val="0"/>
                <w:numId w:val="37"/>
              </w:numPr>
              <w:autoSpaceDE w:val="0"/>
              <w:autoSpaceDN w:val="0"/>
              <w:adjustRightInd w:val="0"/>
              <w:jc w:val="both"/>
              <w:rPr>
                <w:szCs w:val="24"/>
              </w:rPr>
            </w:pPr>
            <w:r w:rsidRPr="00BB7948">
              <w:rPr>
                <w:szCs w:val="24"/>
              </w:rPr>
              <w:t>Llenar el cuadro donde se destaquen las personas involucradas en el conflicto, el proceso que ha seguido la situación y las contradicciones.</w:t>
            </w:r>
          </w:p>
          <w:p w14:paraId="16E71C29" w14:textId="77777777" w:rsidR="008E1C49" w:rsidRPr="00BB7948" w:rsidRDefault="008E1C49" w:rsidP="008E1C49">
            <w:pPr>
              <w:numPr>
                <w:ilvl w:val="0"/>
                <w:numId w:val="37"/>
              </w:numPr>
              <w:autoSpaceDE w:val="0"/>
              <w:autoSpaceDN w:val="0"/>
              <w:adjustRightInd w:val="0"/>
              <w:jc w:val="both"/>
              <w:rPr>
                <w:szCs w:val="24"/>
              </w:rPr>
            </w:pPr>
            <w:r>
              <w:rPr>
                <w:szCs w:val="24"/>
              </w:rPr>
              <w:t>Pasar al frente a algunos alumnos para que hagan una improvisación con los conceptos anteriores.</w:t>
            </w:r>
          </w:p>
          <w:p w14:paraId="3B300DD0" w14:textId="77777777" w:rsidR="008E1C49" w:rsidRPr="00BB7948" w:rsidRDefault="008E1C49" w:rsidP="008E1C49">
            <w:pPr>
              <w:numPr>
                <w:ilvl w:val="0"/>
                <w:numId w:val="37"/>
              </w:numPr>
              <w:autoSpaceDE w:val="0"/>
              <w:autoSpaceDN w:val="0"/>
              <w:adjustRightInd w:val="0"/>
              <w:jc w:val="both"/>
              <w:rPr>
                <w:szCs w:val="24"/>
              </w:rPr>
            </w:pPr>
            <w:r w:rsidRPr="00BB7948">
              <w:rPr>
                <w:szCs w:val="24"/>
              </w:rPr>
              <w:t>Dibujar en una cartulina el croquis de un conflicto, como el del inicio de la lección. Incluir opciones de solución, diagramas, dibujos, frases, etc.</w:t>
            </w:r>
          </w:p>
          <w:p w14:paraId="3D8EB1E4" w14:textId="77777777" w:rsidR="008E1C49" w:rsidRDefault="008E1C49" w:rsidP="008E1C49">
            <w:pPr>
              <w:numPr>
                <w:ilvl w:val="0"/>
                <w:numId w:val="37"/>
              </w:numPr>
              <w:autoSpaceDE w:val="0"/>
              <w:autoSpaceDN w:val="0"/>
              <w:adjustRightInd w:val="0"/>
              <w:jc w:val="both"/>
              <w:rPr>
                <w:szCs w:val="24"/>
              </w:rPr>
            </w:pPr>
            <w:r w:rsidRPr="00BB7948">
              <w:rPr>
                <w:szCs w:val="24"/>
              </w:rPr>
              <w:t>Presentar el croquis al grupo y explicar. Pasarlo en limpio en una cartulina por mitad, de un lado el croquis y del otro los pasos a seguir para resolverlo.</w:t>
            </w:r>
          </w:p>
          <w:p w14:paraId="264B3CB0" w14:textId="77777777" w:rsidR="008E1C49" w:rsidRPr="008E1C49" w:rsidRDefault="008E1C49" w:rsidP="009B2597">
            <w:pPr>
              <w:numPr>
                <w:ilvl w:val="0"/>
                <w:numId w:val="37"/>
              </w:numPr>
              <w:autoSpaceDE w:val="0"/>
              <w:autoSpaceDN w:val="0"/>
              <w:adjustRightInd w:val="0"/>
              <w:jc w:val="both"/>
              <w:rPr>
                <w:szCs w:val="24"/>
              </w:rPr>
            </w:pPr>
            <w:r w:rsidRPr="00BB7948">
              <w:rPr>
                <w:szCs w:val="24"/>
              </w:rPr>
              <w:t>Lo que aprendí, pág. 187.</w:t>
            </w:r>
          </w:p>
        </w:tc>
      </w:tr>
    </w:tbl>
    <w:p w14:paraId="2AD419C0" w14:textId="77777777" w:rsidR="008E1C49" w:rsidRDefault="008E1C49" w:rsidP="008E1C49"/>
    <w:p w14:paraId="25ECB32B" w14:textId="77777777" w:rsidR="008E1C49" w:rsidRDefault="008E1C49"/>
    <w:p w14:paraId="04A238FD" w14:textId="77777777" w:rsidR="008E1C49" w:rsidRDefault="008E1C49"/>
    <w:p w14:paraId="5E70F682" w14:textId="77777777" w:rsidR="008E1C49" w:rsidRDefault="008E1C49"/>
    <w:p w14:paraId="2EADC6B3" w14:textId="77777777" w:rsidR="008E1C49" w:rsidRDefault="008E1C49"/>
    <w:p w14:paraId="5BAC82F6" w14:textId="77777777" w:rsidR="008E1C49" w:rsidRDefault="008E1C49"/>
    <w:p w14:paraId="04291194" w14:textId="77777777" w:rsidR="008E1C49" w:rsidRDefault="008E1C49"/>
    <w:p w14:paraId="3694180F" w14:textId="77777777" w:rsidR="008E1C49" w:rsidRDefault="008E1C49"/>
    <w:p w14:paraId="6A6BC140" w14:textId="77777777" w:rsidR="008E1C49" w:rsidRDefault="008E1C49"/>
    <w:p w14:paraId="42E1B13B" w14:textId="77777777" w:rsidR="008E1C49" w:rsidRDefault="008E1C49"/>
    <w:p w14:paraId="6758FD5F" w14:textId="77777777" w:rsidR="008E1C49" w:rsidRDefault="008E1C49"/>
    <w:p w14:paraId="5BFD16A7" w14:textId="77777777" w:rsidR="008E1C49" w:rsidRDefault="008E1C49"/>
    <w:p w14:paraId="175AE926" w14:textId="77777777" w:rsidR="008E1C49" w:rsidRDefault="008E1C49"/>
    <w:p w14:paraId="15AF2089" w14:textId="77777777" w:rsidR="008E1C49" w:rsidRDefault="008E1C49"/>
    <w:p w14:paraId="7A7FF76A" w14:textId="77777777" w:rsidR="008E1C49" w:rsidRDefault="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B024B" w:rsidRPr="00FF0F98" w14:paraId="61681B79" w14:textId="77777777" w:rsidTr="004B024B">
        <w:tc>
          <w:tcPr>
            <w:tcW w:w="1951" w:type="dxa"/>
            <w:shd w:val="clear" w:color="auto" w:fill="auto"/>
            <w:vAlign w:val="center"/>
          </w:tcPr>
          <w:p w14:paraId="1A43A0EF" w14:textId="77777777" w:rsidR="004B024B" w:rsidRPr="00FF0F98" w:rsidRDefault="004B024B" w:rsidP="009B2597">
            <w:pPr>
              <w:jc w:val="center"/>
              <w:rPr>
                <w:b/>
              </w:rPr>
            </w:pPr>
            <w:r>
              <w:rPr>
                <w:b/>
              </w:rPr>
              <w:lastRenderedPageBreak/>
              <w:t>MATERIA</w:t>
            </w:r>
          </w:p>
        </w:tc>
        <w:tc>
          <w:tcPr>
            <w:tcW w:w="2552" w:type="dxa"/>
            <w:shd w:val="clear" w:color="auto" w:fill="auto"/>
            <w:vAlign w:val="center"/>
          </w:tcPr>
          <w:p w14:paraId="2F81BB61" w14:textId="77777777" w:rsidR="004B024B" w:rsidRPr="00FF0F98" w:rsidRDefault="004B024B" w:rsidP="009B2597">
            <w:pPr>
              <w:jc w:val="center"/>
              <w:rPr>
                <w:b/>
                <w:sz w:val="36"/>
                <w:szCs w:val="36"/>
              </w:rPr>
            </w:pPr>
            <w:r>
              <w:rPr>
                <w:b/>
                <w:sz w:val="36"/>
                <w:szCs w:val="36"/>
              </w:rPr>
              <w:t>Educación Artística</w:t>
            </w:r>
          </w:p>
        </w:tc>
        <w:tc>
          <w:tcPr>
            <w:tcW w:w="1275" w:type="dxa"/>
            <w:shd w:val="clear" w:color="auto" w:fill="auto"/>
            <w:vAlign w:val="center"/>
          </w:tcPr>
          <w:p w14:paraId="1EFE47D1" w14:textId="77777777" w:rsidR="004B024B" w:rsidRPr="00FF0F98" w:rsidRDefault="004B024B" w:rsidP="009B2597">
            <w:pPr>
              <w:jc w:val="center"/>
              <w:rPr>
                <w:b/>
              </w:rPr>
            </w:pPr>
            <w:r>
              <w:rPr>
                <w:b/>
              </w:rPr>
              <w:t>GRADO</w:t>
            </w:r>
          </w:p>
        </w:tc>
        <w:tc>
          <w:tcPr>
            <w:tcW w:w="993" w:type="dxa"/>
            <w:shd w:val="clear" w:color="auto" w:fill="auto"/>
            <w:vAlign w:val="center"/>
          </w:tcPr>
          <w:p w14:paraId="1C15CCA8" w14:textId="77777777" w:rsidR="004B024B" w:rsidRPr="001510D9" w:rsidRDefault="004B024B"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0B59178F" w14:textId="77777777" w:rsidR="004B024B" w:rsidRPr="00FF0F98" w:rsidRDefault="004B024B" w:rsidP="009B2597">
            <w:pPr>
              <w:jc w:val="center"/>
              <w:rPr>
                <w:b/>
              </w:rPr>
            </w:pPr>
            <w:r>
              <w:rPr>
                <w:b/>
              </w:rPr>
              <w:t>SEMANA</w:t>
            </w:r>
          </w:p>
        </w:tc>
        <w:tc>
          <w:tcPr>
            <w:tcW w:w="3729" w:type="dxa"/>
            <w:shd w:val="clear" w:color="auto" w:fill="auto"/>
            <w:vAlign w:val="center"/>
          </w:tcPr>
          <w:p w14:paraId="73E98A35" w14:textId="77777777" w:rsidR="004B024B" w:rsidRPr="001B6AA9" w:rsidRDefault="004B024B" w:rsidP="009B2597">
            <w:pPr>
              <w:rPr>
                <w:szCs w:val="24"/>
              </w:rPr>
            </w:pPr>
            <w:r>
              <w:rPr>
                <w:szCs w:val="24"/>
              </w:rPr>
              <w:t>Semana 1</w:t>
            </w:r>
          </w:p>
        </w:tc>
      </w:tr>
      <w:tr w:rsidR="008E1C49" w:rsidRPr="00FF0F98" w14:paraId="0BA836C8" w14:textId="77777777" w:rsidTr="004B024B">
        <w:trPr>
          <w:trHeight w:val="383"/>
        </w:trPr>
        <w:tc>
          <w:tcPr>
            <w:tcW w:w="14185" w:type="dxa"/>
            <w:gridSpan w:val="6"/>
            <w:shd w:val="clear" w:color="auto" w:fill="auto"/>
            <w:vAlign w:val="center"/>
          </w:tcPr>
          <w:p w14:paraId="71F2D37C" w14:textId="77777777" w:rsidR="008E1C49" w:rsidRPr="00FF0F98" w:rsidRDefault="004B024B" w:rsidP="009B2597">
            <w:pPr>
              <w:jc w:val="center"/>
              <w:rPr>
                <w:b/>
              </w:rPr>
            </w:pPr>
            <w:r>
              <w:rPr>
                <w:b/>
              </w:rPr>
              <w:t>ACTIVIDADES</w:t>
            </w:r>
          </w:p>
        </w:tc>
      </w:tr>
      <w:tr w:rsidR="008E1C49" w:rsidRPr="00FF0F98" w14:paraId="093C7FBA" w14:textId="77777777" w:rsidTr="004B024B">
        <w:trPr>
          <w:trHeight w:val="1283"/>
        </w:trPr>
        <w:tc>
          <w:tcPr>
            <w:tcW w:w="14185" w:type="dxa"/>
            <w:gridSpan w:val="6"/>
            <w:shd w:val="clear" w:color="auto" w:fill="auto"/>
            <w:vAlign w:val="center"/>
          </w:tcPr>
          <w:p w14:paraId="4F4A5E83" w14:textId="77777777" w:rsidR="008E1C49" w:rsidRDefault="008E1C49" w:rsidP="008E1C49">
            <w:pPr>
              <w:pStyle w:val="Sinespaciado"/>
              <w:numPr>
                <w:ilvl w:val="0"/>
                <w:numId w:val="41"/>
              </w:numPr>
              <w:ind w:left="754" w:hanging="357"/>
              <w:jc w:val="both"/>
              <w:rPr>
                <w:rFonts w:ascii="Tahoma" w:hAnsi="Tahoma" w:cs="Tahoma"/>
                <w:sz w:val="24"/>
                <w:szCs w:val="24"/>
              </w:rPr>
            </w:pPr>
            <w:r w:rsidRPr="00A8149B">
              <w:rPr>
                <w:rFonts w:ascii="Tahoma" w:hAnsi="Tahoma" w:cs="Tahoma"/>
                <w:sz w:val="24"/>
                <w:szCs w:val="24"/>
              </w:rPr>
              <w:t xml:space="preserve">Cuestionar a los alumnos </w:t>
            </w:r>
            <w:r>
              <w:rPr>
                <w:rFonts w:ascii="Tahoma" w:hAnsi="Tahoma" w:cs="Tahoma"/>
                <w:sz w:val="24"/>
                <w:szCs w:val="24"/>
              </w:rPr>
              <w:t>acerca de las pinturas rupestre:</w:t>
            </w:r>
            <w:r w:rsidRPr="00A8149B">
              <w:rPr>
                <w:rFonts w:ascii="Tahoma" w:hAnsi="Tahoma" w:cs="Tahoma"/>
                <w:sz w:val="24"/>
                <w:szCs w:val="24"/>
              </w:rPr>
              <w:t xml:space="preserve"> </w:t>
            </w:r>
            <w:r>
              <w:rPr>
                <w:rFonts w:ascii="Tahoma" w:hAnsi="Tahoma" w:cs="Tahoma"/>
                <w:sz w:val="24"/>
                <w:szCs w:val="24"/>
              </w:rPr>
              <w:t>¿</w:t>
            </w:r>
            <w:r w:rsidRPr="00A8149B">
              <w:rPr>
                <w:rFonts w:ascii="Tahoma" w:hAnsi="Tahoma" w:cs="Tahoma"/>
                <w:sz w:val="24"/>
                <w:szCs w:val="24"/>
              </w:rPr>
              <w:t>sobre qué pintaban</w:t>
            </w:r>
            <w:r>
              <w:rPr>
                <w:rFonts w:ascii="Tahoma" w:hAnsi="Tahoma" w:cs="Tahoma"/>
                <w:sz w:val="24"/>
                <w:szCs w:val="24"/>
              </w:rPr>
              <w:t>?</w:t>
            </w:r>
            <w:r w:rsidRPr="00A8149B">
              <w:rPr>
                <w:rFonts w:ascii="Tahoma" w:hAnsi="Tahoma" w:cs="Tahoma"/>
                <w:sz w:val="24"/>
                <w:szCs w:val="24"/>
              </w:rPr>
              <w:t xml:space="preserve">, </w:t>
            </w:r>
            <w:r>
              <w:rPr>
                <w:rFonts w:ascii="Tahoma" w:hAnsi="Tahoma" w:cs="Tahoma"/>
                <w:sz w:val="24"/>
                <w:szCs w:val="24"/>
              </w:rPr>
              <w:t>¿</w:t>
            </w:r>
            <w:r w:rsidRPr="00A8149B">
              <w:rPr>
                <w:rFonts w:ascii="Tahoma" w:hAnsi="Tahoma" w:cs="Tahoma"/>
                <w:sz w:val="24"/>
                <w:szCs w:val="24"/>
              </w:rPr>
              <w:t>qué material utilizaban para pintar</w:t>
            </w:r>
            <w:r>
              <w:rPr>
                <w:rFonts w:ascii="Tahoma" w:hAnsi="Tahoma" w:cs="Tahoma"/>
                <w:sz w:val="24"/>
                <w:szCs w:val="24"/>
              </w:rPr>
              <w:t>?, ¿aún existen pinturas rupestres?, ¿conoces algunas?, dónde?, ¿cuál es la pintura mural?, ¿conoces algún muralista?</w:t>
            </w:r>
          </w:p>
          <w:p w14:paraId="7318A8D8" w14:textId="77777777" w:rsidR="008E1C49" w:rsidRDefault="008E1C49" w:rsidP="008E1C49">
            <w:pPr>
              <w:pStyle w:val="Sinespaciado"/>
              <w:numPr>
                <w:ilvl w:val="0"/>
                <w:numId w:val="38"/>
              </w:numPr>
              <w:jc w:val="both"/>
              <w:rPr>
                <w:rFonts w:ascii="Tahoma" w:hAnsi="Tahoma" w:cs="Tahoma"/>
                <w:sz w:val="24"/>
                <w:szCs w:val="24"/>
              </w:rPr>
            </w:pPr>
            <w:r>
              <w:rPr>
                <w:rFonts w:ascii="Tahoma" w:hAnsi="Tahoma" w:cs="Tahoma"/>
                <w:sz w:val="24"/>
                <w:szCs w:val="24"/>
              </w:rPr>
              <w:t>Ver el siguiente enlaces sobre algunos ejemplos de pinturas rupestre:</w:t>
            </w:r>
          </w:p>
          <w:p w14:paraId="14125DD5" w14:textId="77777777" w:rsidR="008E1C49" w:rsidRPr="00C53A23" w:rsidRDefault="008E1C49" w:rsidP="008E1C49">
            <w:pPr>
              <w:pStyle w:val="Sinespaciado"/>
              <w:numPr>
                <w:ilvl w:val="0"/>
                <w:numId w:val="38"/>
              </w:numPr>
              <w:jc w:val="both"/>
              <w:rPr>
                <w:rFonts w:ascii="Tahoma" w:hAnsi="Tahoma" w:cs="Tahoma"/>
                <w:sz w:val="24"/>
                <w:szCs w:val="24"/>
              </w:rPr>
            </w:pPr>
            <w:r w:rsidRPr="004B024B">
              <w:rPr>
                <w:rFonts w:ascii="Tahoma" w:hAnsi="Tahoma" w:cs="Tahoma"/>
                <w:sz w:val="24"/>
                <w:szCs w:val="24"/>
              </w:rPr>
              <w:t>https://www.youtube.com/watch?v=jSTd4memZSo</w:t>
            </w:r>
          </w:p>
          <w:p w14:paraId="1FA6757E" w14:textId="77777777" w:rsidR="008E1C49" w:rsidRDefault="008E1C49" w:rsidP="008E1C49">
            <w:pPr>
              <w:pStyle w:val="Sinespaciado"/>
              <w:numPr>
                <w:ilvl w:val="0"/>
                <w:numId w:val="38"/>
              </w:numPr>
              <w:jc w:val="both"/>
              <w:rPr>
                <w:rFonts w:ascii="Tahoma" w:hAnsi="Tahoma" w:cs="Tahoma"/>
                <w:sz w:val="24"/>
                <w:szCs w:val="24"/>
              </w:rPr>
            </w:pPr>
            <w:r>
              <w:rPr>
                <w:rFonts w:ascii="Tahoma" w:hAnsi="Tahoma" w:cs="Tahoma"/>
                <w:sz w:val="24"/>
                <w:szCs w:val="24"/>
              </w:rPr>
              <w:t>Leer la página 72 y 73</w:t>
            </w:r>
            <w:r w:rsidRPr="00A8149B">
              <w:rPr>
                <w:rFonts w:ascii="Tahoma" w:hAnsi="Tahoma" w:cs="Tahoma"/>
                <w:sz w:val="24"/>
                <w:szCs w:val="24"/>
              </w:rPr>
              <w:t xml:space="preserve"> acerca del arte mural y algunos ejemplos del mismo. </w:t>
            </w:r>
          </w:p>
          <w:p w14:paraId="4FF636B1" w14:textId="77777777" w:rsidR="008E1C49" w:rsidRDefault="008E1C49" w:rsidP="008E1C49">
            <w:pPr>
              <w:pStyle w:val="Sinespaciado"/>
              <w:numPr>
                <w:ilvl w:val="0"/>
                <w:numId w:val="38"/>
              </w:numPr>
              <w:jc w:val="both"/>
              <w:rPr>
                <w:rFonts w:ascii="Tahoma" w:hAnsi="Tahoma" w:cs="Tahoma"/>
                <w:sz w:val="24"/>
                <w:szCs w:val="24"/>
              </w:rPr>
            </w:pPr>
            <w:r w:rsidRPr="00A8149B">
              <w:rPr>
                <w:rFonts w:ascii="Tahoma" w:hAnsi="Tahoma" w:cs="Tahoma"/>
                <w:sz w:val="24"/>
                <w:szCs w:val="24"/>
              </w:rPr>
              <w:t>Platicar sobre Don Clemente Orozco</w:t>
            </w:r>
            <w:r>
              <w:rPr>
                <w:rFonts w:ascii="Tahoma" w:hAnsi="Tahoma" w:cs="Tahoma"/>
                <w:sz w:val="24"/>
                <w:szCs w:val="24"/>
              </w:rPr>
              <w:t xml:space="preserve"> y Diego Rivera</w:t>
            </w:r>
            <w:r w:rsidRPr="00A8149B">
              <w:rPr>
                <w:rFonts w:ascii="Tahoma" w:hAnsi="Tahoma" w:cs="Tahoma"/>
                <w:sz w:val="24"/>
                <w:szCs w:val="24"/>
              </w:rPr>
              <w:t xml:space="preserve"> y  ver las imágenes del </w:t>
            </w:r>
            <w:r>
              <w:rPr>
                <w:rFonts w:ascii="Tahoma" w:hAnsi="Tahoma" w:cs="Tahoma"/>
                <w:sz w:val="24"/>
                <w:szCs w:val="24"/>
              </w:rPr>
              <w:t>libro donde se muestran obras con pintura al fresco en la Capilla Sixtina.</w:t>
            </w:r>
          </w:p>
          <w:p w14:paraId="339D0EED" w14:textId="77777777" w:rsidR="008E1C49" w:rsidRDefault="008E1C49" w:rsidP="008E1C49">
            <w:pPr>
              <w:pStyle w:val="Sinespaciado"/>
              <w:numPr>
                <w:ilvl w:val="0"/>
                <w:numId w:val="38"/>
              </w:numPr>
              <w:jc w:val="both"/>
              <w:rPr>
                <w:rFonts w:ascii="Tahoma" w:hAnsi="Tahoma" w:cs="Tahoma"/>
                <w:sz w:val="24"/>
                <w:szCs w:val="24"/>
              </w:rPr>
            </w:pPr>
            <w:r>
              <w:rPr>
                <w:rFonts w:ascii="Tahoma" w:hAnsi="Tahoma" w:cs="Tahoma"/>
                <w:sz w:val="24"/>
                <w:szCs w:val="24"/>
              </w:rPr>
              <w:t>Ver el siguiente enlace donde se muestran las grandes obras de Clemente Orozco, Diego Rivera y Alfaro Siqueiros:</w:t>
            </w:r>
          </w:p>
          <w:p w14:paraId="2B525FC8" w14:textId="77777777" w:rsidR="008E1C49" w:rsidRPr="00A8149B" w:rsidRDefault="008E1C49" w:rsidP="008E1C49">
            <w:pPr>
              <w:pStyle w:val="Sinespaciado"/>
              <w:numPr>
                <w:ilvl w:val="0"/>
                <w:numId w:val="38"/>
              </w:numPr>
              <w:jc w:val="both"/>
              <w:rPr>
                <w:rFonts w:ascii="Tahoma" w:hAnsi="Tahoma" w:cs="Tahoma"/>
                <w:sz w:val="24"/>
                <w:szCs w:val="24"/>
              </w:rPr>
            </w:pPr>
            <w:r w:rsidRPr="004B024B">
              <w:rPr>
                <w:rFonts w:ascii="Tahoma" w:hAnsi="Tahoma" w:cs="Tahoma"/>
                <w:sz w:val="24"/>
                <w:szCs w:val="24"/>
              </w:rPr>
              <w:t>https://www.youtube.com/watch?v=qON91DPgEJg</w:t>
            </w:r>
          </w:p>
          <w:p w14:paraId="123152A7" w14:textId="77777777" w:rsidR="008E1C49" w:rsidRPr="00C53A23" w:rsidRDefault="008E1C49" w:rsidP="008E1C49">
            <w:pPr>
              <w:pStyle w:val="Sinespaciado"/>
              <w:numPr>
                <w:ilvl w:val="0"/>
                <w:numId w:val="39"/>
              </w:numPr>
              <w:jc w:val="both"/>
              <w:rPr>
                <w:rFonts w:ascii="Tahoma" w:hAnsi="Tahoma" w:cs="Tahoma"/>
                <w:sz w:val="24"/>
                <w:szCs w:val="24"/>
              </w:rPr>
            </w:pPr>
            <w:r>
              <w:rPr>
                <w:rFonts w:ascii="Tahoma" w:hAnsi="Tahoma" w:cs="Tahoma"/>
                <w:sz w:val="24"/>
                <w:szCs w:val="24"/>
              </w:rPr>
              <w:t xml:space="preserve"> Comentar al respecto y  hacer una breve reseña por escrito. </w:t>
            </w:r>
          </w:p>
        </w:tc>
      </w:tr>
    </w:tbl>
    <w:p w14:paraId="70FCB8BE" w14:textId="77777777" w:rsidR="008E1C49" w:rsidRDefault="008E1C49" w:rsidP="008E1C49"/>
    <w:p w14:paraId="2A483761" w14:textId="77777777" w:rsidR="008E1C49" w:rsidRDefault="008E1C49" w:rsidP="008E1C49"/>
    <w:p w14:paraId="2F813C83" w14:textId="77777777" w:rsidR="008E1C49" w:rsidRDefault="008E1C49" w:rsidP="008E1C49"/>
    <w:p w14:paraId="0BFB30E1" w14:textId="77777777" w:rsidR="008E1C49" w:rsidRDefault="008E1C49" w:rsidP="008E1C49"/>
    <w:p w14:paraId="3E8EDF8F" w14:textId="77777777" w:rsidR="008E1C49" w:rsidRDefault="008E1C49" w:rsidP="008E1C49"/>
    <w:p w14:paraId="0A235728" w14:textId="77777777" w:rsidR="008E1C49" w:rsidRDefault="008E1C49" w:rsidP="008E1C49"/>
    <w:p w14:paraId="08D343B8" w14:textId="77777777" w:rsidR="008E1C49" w:rsidRDefault="008E1C49" w:rsidP="008E1C49"/>
    <w:p w14:paraId="2BD9A770" w14:textId="77777777" w:rsidR="008E1C49" w:rsidRDefault="008E1C49" w:rsidP="008E1C49"/>
    <w:p w14:paraId="57F93300" w14:textId="77777777" w:rsidR="008E1C49" w:rsidRDefault="008E1C49" w:rsidP="008E1C49"/>
    <w:p w14:paraId="0E267380" w14:textId="77777777" w:rsidR="008E1C49" w:rsidRDefault="008E1C49" w:rsidP="008E1C49"/>
    <w:p w14:paraId="7429A993" w14:textId="77777777" w:rsidR="004B024B" w:rsidRDefault="004B024B" w:rsidP="008E1C49"/>
    <w:p w14:paraId="7D5B4F74" w14:textId="77777777" w:rsidR="008E1C49" w:rsidRDefault="008E1C49" w:rsidP="008E1C49"/>
    <w:p w14:paraId="33041A70"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B024B" w:rsidRPr="00FF0F98" w14:paraId="7B1AC48C" w14:textId="77777777" w:rsidTr="004B024B">
        <w:tc>
          <w:tcPr>
            <w:tcW w:w="1951" w:type="dxa"/>
            <w:shd w:val="clear" w:color="auto" w:fill="auto"/>
            <w:vAlign w:val="center"/>
          </w:tcPr>
          <w:p w14:paraId="3F7719EC" w14:textId="77777777" w:rsidR="004B024B" w:rsidRPr="00FF0F98" w:rsidRDefault="004B024B" w:rsidP="009B2597">
            <w:pPr>
              <w:jc w:val="center"/>
              <w:rPr>
                <w:b/>
              </w:rPr>
            </w:pPr>
            <w:r>
              <w:rPr>
                <w:b/>
              </w:rPr>
              <w:lastRenderedPageBreak/>
              <w:t>MATERIA</w:t>
            </w:r>
          </w:p>
        </w:tc>
        <w:tc>
          <w:tcPr>
            <w:tcW w:w="2552" w:type="dxa"/>
            <w:shd w:val="clear" w:color="auto" w:fill="auto"/>
            <w:vAlign w:val="center"/>
          </w:tcPr>
          <w:p w14:paraId="572A4767" w14:textId="77777777" w:rsidR="004B024B" w:rsidRPr="00FF0F98" w:rsidRDefault="004B024B" w:rsidP="009B2597">
            <w:pPr>
              <w:jc w:val="center"/>
              <w:rPr>
                <w:b/>
                <w:sz w:val="36"/>
                <w:szCs w:val="36"/>
              </w:rPr>
            </w:pPr>
            <w:r>
              <w:rPr>
                <w:b/>
                <w:sz w:val="36"/>
                <w:szCs w:val="36"/>
              </w:rPr>
              <w:t>Educación Artística</w:t>
            </w:r>
          </w:p>
        </w:tc>
        <w:tc>
          <w:tcPr>
            <w:tcW w:w="1275" w:type="dxa"/>
            <w:shd w:val="clear" w:color="auto" w:fill="auto"/>
            <w:vAlign w:val="center"/>
          </w:tcPr>
          <w:p w14:paraId="0C021E00" w14:textId="77777777" w:rsidR="004B024B" w:rsidRPr="00FF0F98" w:rsidRDefault="004B024B" w:rsidP="009B2597">
            <w:pPr>
              <w:jc w:val="center"/>
              <w:rPr>
                <w:b/>
              </w:rPr>
            </w:pPr>
            <w:r>
              <w:rPr>
                <w:b/>
              </w:rPr>
              <w:t>GRADO</w:t>
            </w:r>
          </w:p>
        </w:tc>
        <w:tc>
          <w:tcPr>
            <w:tcW w:w="993" w:type="dxa"/>
            <w:shd w:val="clear" w:color="auto" w:fill="auto"/>
            <w:vAlign w:val="center"/>
          </w:tcPr>
          <w:p w14:paraId="4845A8D6" w14:textId="77777777" w:rsidR="004B024B" w:rsidRPr="001510D9" w:rsidRDefault="004B024B"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36AF47B" w14:textId="77777777" w:rsidR="004B024B" w:rsidRPr="00FF0F98" w:rsidRDefault="004B024B" w:rsidP="009B2597">
            <w:pPr>
              <w:jc w:val="center"/>
              <w:rPr>
                <w:b/>
              </w:rPr>
            </w:pPr>
            <w:r>
              <w:rPr>
                <w:b/>
              </w:rPr>
              <w:t>SEMANA</w:t>
            </w:r>
          </w:p>
        </w:tc>
        <w:tc>
          <w:tcPr>
            <w:tcW w:w="3729" w:type="dxa"/>
            <w:shd w:val="clear" w:color="auto" w:fill="auto"/>
            <w:vAlign w:val="center"/>
          </w:tcPr>
          <w:p w14:paraId="2931EB40" w14:textId="77777777" w:rsidR="004B024B" w:rsidRPr="001B6AA9" w:rsidRDefault="004B024B" w:rsidP="009B2597">
            <w:pPr>
              <w:rPr>
                <w:szCs w:val="24"/>
              </w:rPr>
            </w:pPr>
            <w:r>
              <w:rPr>
                <w:szCs w:val="24"/>
              </w:rPr>
              <w:t>Semana 2</w:t>
            </w:r>
          </w:p>
        </w:tc>
      </w:tr>
      <w:tr w:rsidR="008E1C49" w:rsidRPr="00FF0F98" w14:paraId="275036C6" w14:textId="77777777" w:rsidTr="004B024B">
        <w:trPr>
          <w:trHeight w:val="383"/>
        </w:trPr>
        <w:tc>
          <w:tcPr>
            <w:tcW w:w="14185" w:type="dxa"/>
            <w:gridSpan w:val="6"/>
            <w:shd w:val="clear" w:color="auto" w:fill="auto"/>
            <w:vAlign w:val="center"/>
          </w:tcPr>
          <w:p w14:paraId="4CF327F1" w14:textId="77777777" w:rsidR="008E1C49" w:rsidRPr="00FF0F98" w:rsidRDefault="004B024B" w:rsidP="009B2597">
            <w:pPr>
              <w:jc w:val="center"/>
              <w:rPr>
                <w:b/>
              </w:rPr>
            </w:pPr>
            <w:r>
              <w:rPr>
                <w:b/>
              </w:rPr>
              <w:t>ACTIVIDADES</w:t>
            </w:r>
          </w:p>
        </w:tc>
      </w:tr>
      <w:tr w:rsidR="008E1C49" w:rsidRPr="00FF0F98" w14:paraId="37ECEE53" w14:textId="77777777" w:rsidTr="004B024B">
        <w:trPr>
          <w:trHeight w:val="1283"/>
        </w:trPr>
        <w:tc>
          <w:tcPr>
            <w:tcW w:w="14185" w:type="dxa"/>
            <w:gridSpan w:val="6"/>
            <w:shd w:val="clear" w:color="auto" w:fill="auto"/>
            <w:vAlign w:val="center"/>
          </w:tcPr>
          <w:p w14:paraId="4B5204D3" w14:textId="77777777" w:rsidR="008E1C49" w:rsidRPr="00DF4D06" w:rsidRDefault="008E1C49" w:rsidP="008E1C49">
            <w:pPr>
              <w:pStyle w:val="Sinespaciado"/>
              <w:numPr>
                <w:ilvl w:val="0"/>
                <w:numId w:val="38"/>
              </w:numPr>
              <w:jc w:val="both"/>
              <w:rPr>
                <w:rFonts w:ascii="Tahoma" w:hAnsi="Tahoma" w:cs="Tahoma"/>
                <w:sz w:val="24"/>
                <w:szCs w:val="24"/>
              </w:rPr>
            </w:pPr>
            <w:r w:rsidRPr="00A8149B">
              <w:rPr>
                <w:rFonts w:ascii="Tahoma" w:hAnsi="Tahoma" w:cs="Tahoma"/>
                <w:sz w:val="24"/>
                <w:szCs w:val="24"/>
              </w:rPr>
              <w:t xml:space="preserve">Revisar </w:t>
            </w:r>
            <w:r>
              <w:rPr>
                <w:rFonts w:ascii="Tahoma" w:hAnsi="Tahoma" w:cs="Tahoma"/>
                <w:sz w:val="24"/>
                <w:szCs w:val="24"/>
              </w:rPr>
              <w:t>la portada d</w:t>
            </w:r>
            <w:r w:rsidRPr="00A8149B">
              <w:rPr>
                <w:rFonts w:ascii="Tahoma" w:hAnsi="Tahoma" w:cs="Tahoma"/>
                <w:sz w:val="24"/>
                <w:szCs w:val="24"/>
              </w:rPr>
              <w:t xml:space="preserve">el bloque 3 de historia para ampliar el tema. </w:t>
            </w:r>
            <w:r>
              <w:rPr>
                <w:rFonts w:ascii="Tahoma" w:hAnsi="Tahoma" w:cs="Tahoma"/>
                <w:sz w:val="24"/>
                <w:szCs w:val="24"/>
              </w:rPr>
              <w:t>Comentar en grupo</w:t>
            </w:r>
            <w:r w:rsidRPr="00DF4D06">
              <w:rPr>
                <w:rFonts w:ascii="Tahoma" w:hAnsi="Tahoma" w:cs="Tahoma"/>
                <w:sz w:val="24"/>
                <w:szCs w:val="24"/>
              </w:rPr>
              <w:t xml:space="preserve"> qué ven en el mural, qué dice la imagen, etc.</w:t>
            </w:r>
          </w:p>
          <w:p w14:paraId="248FE3A7" w14:textId="77777777" w:rsidR="008E1C49" w:rsidRDefault="008E1C49" w:rsidP="008E1C49">
            <w:pPr>
              <w:pStyle w:val="Sinespaciado"/>
              <w:numPr>
                <w:ilvl w:val="0"/>
                <w:numId w:val="39"/>
              </w:numPr>
              <w:jc w:val="both"/>
              <w:rPr>
                <w:rFonts w:ascii="Tahoma" w:hAnsi="Tahoma" w:cs="Tahoma"/>
                <w:sz w:val="24"/>
                <w:szCs w:val="24"/>
              </w:rPr>
            </w:pPr>
            <w:r>
              <w:rPr>
                <w:rFonts w:ascii="Tahoma" w:hAnsi="Tahoma" w:cs="Tahoma"/>
                <w:sz w:val="24"/>
                <w:szCs w:val="24"/>
              </w:rPr>
              <w:t>Es momento de hacer un mural: Reunirse en equipos y p</w:t>
            </w:r>
            <w:r w:rsidRPr="00A8149B">
              <w:rPr>
                <w:rFonts w:ascii="Tahoma" w:hAnsi="Tahoma" w:cs="Tahoma"/>
                <w:sz w:val="24"/>
                <w:szCs w:val="24"/>
              </w:rPr>
              <w:t xml:space="preserve">ensar en un tema para su  mural. </w:t>
            </w:r>
          </w:p>
          <w:p w14:paraId="3F1D3EB5" w14:textId="77777777" w:rsidR="008E1C49" w:rsidRDefault="008E1C49" w:rsidP="008E1C49">
            <w:pPr>
              <w:pStyle w:val="Sinespaciado"/>
              <w:numPr>
                <w:ilvl w:val="0"/>
                <w:numId w:val="39"/>
              </w:numPr>
              <w:jc w:val="both"/>
              <w:rPr>
                <w:rFonts w:ascii="Tahoma" w:hAnsi="Tahoma" w:cs="Tahoma"/>
                <w:sz w:val="24"/>
                <w:szCs w:val="24"/>
              </w:rPr>
            </w:pPr>
            <w:r w:rsidRPr="00A8149B">
              <w:rPr>
                <w:rFonts w:ascii="Tahoma" w:hAnsi="Tahoma" w:cs="Tahoma"/>
                <w:sz w:val="24"/>
                <w:szCs w:val="24"/>
              </w:rPr>
              <w:t>Hacer un boceto en una hoja tamaño carta.</w:t>
            </w:r>
          </w:p>
          <w:p w14:paraId="5FFB72B4" w14:textId="77777777" w:rsidR="008E1C49" w:rsidRDefault="008E1C49" w:rsidP="008E1C49">
            <w:pPr>
              <w:pStyle w:val="Sinespaciado"/>
              <w:numPr>
                <w:ilvl w:val="0"/>
                <w:numId w:val="39"/>
              </w:numPr>
              <w:jc w:val="both"/>
              <w:rPr>
                <w:rFonts w:ascii="Tahoma" w:hAnsi="Tahoma" w:cs="Tahoma"/>
                <w:sz w:val="24"/>
                <w:szCs w:val="24"/>
              </w:rPr>
            </w:pPr>
            <w:r w:rsidRPr="00C53A23">
              <w:rPr>
                <w:rFonts w:ascii="Tahoma" w:hAnsi="Tahoma" w:cs="Tahoma"/>
                <w:sz w:val="24"/>
                <w:szCs w:val="24"/>
              </w:rPr>
              <w:t xml:space="preserve">Colgar en el salón los bocetos  y empezar siguiendo las instrucciones del libro de texto de artística. </w:t>
            </w:r>
          </w:p>
          <w:p w14:paraId="4C6C5222" w14:textId="77777777" w:rsidR="008E1C49" w:rsidRDefault="008E1C49" w:rsidP="008E1C49">
            <w:pPr>
              <w:pStyle w:val="Sinespaciado"/>
              <w:numPr>
                <w:ilvl w:val="0"/>
                <w:numId w:val="39"/>
              </w:numPr>
              <w:jc w:val="both"/>
              <w:rPr>
                <w:rFonts w:ascii="Tahoma" w:hAnsi="Tahoma" w:cs="Tahoma"/>
                <w:sz w:val="24"/>
                <w:szCs w:val="24"/>
              </w:rPr>
            </w:pPr>
            <w:r>
              <w:rPr>
                <w:rFonts w:ascii="Tahoma" w:hAnsi="Tahoma" w:cs="Tahoma"/>
                <w:sz w:val="24"/>
                <w:szCs w:val="24"/>
              </w:rPr>
              <w:t xml:space="preserve">Es importante que después de terminado el boceto se lleve a cabo al soporte mayor, pueden usar cartoncillo unido, papel revolución o papel caple. </w:t>
            </w:r>
          </w:p>
          <w:p w14:paraId="7297CE05" w14:textId="77777777" w:rsidR="008E1C49" w:rsidRDefault="008E1C49" w:rsidP="008E1C49">
            <w:pPr>
              <w:pStyle w:val="Sinespaciado"/>
              <w:numPr>
                <w:ilvl w:val="0"/>
                <w:numId w:val="39"/>
              </w:numPr>
              <w:jc w:val="both"/>
              <w:rPr>
                <w:rFonts w:ascii="Tahoma" w:hAnsi="Tahoma" w:cs="Tahoma"/>
                <w:sz w:val="24"/>
                <w:szCs w:val="24"/>
              </w:rPr>
            </w:pPr>
            <w:r>
              <w:rPr>
                <w:rFonts w:ascii="Tahoma" w:hAnsi="Tahoma" w:cs="Tahoma"/>
                <w:sz w:val="24"/>
                <w:szCs w:val="24"/>
              </w:rPr>
              <w:t>Terminados los trabajos mostrarlos</w:t>
            </w:r>
            <w:r w:rsidRPr="00C53A23">
              <w:rPr>
                <w:rFonts w:ascii="Tahoma" w:hAnsi="Tahoma" w:cs="Tahoma"/>
                <w:sz w:val="24"/>
                <w:szCs w:val="24"/>
              </w:rPr>
              <w:t xml:space="preserve"> al grupo.</w:t>
            </w:r>
          </w:p>
          <w:p w14:paraId="44C796B1" w14:textId="77777777" w:rsidR="008E1C49" w:rsidRPr="000B1687" w:rsidRDefault="008E1C49" w:rsidP="008E1C49">
            <w:pPr>
              <w:pStyle w:val="Sinespaciado"/>
              <w:numPr>
                <w:ilvl w:val="0"/>
                <w:numId w:val="39"/>
              </w:numPr>
              <w:jc w:val="both"/>
              <w:rPr>
                <w:rFonts w:ascii="Tahoma" w:hAnsi="Tahoma" w:cs="Tahoma"/>
                <w:sz w:val="24"/>
                <w:szCs w:val="24"/>
              </w:rPr>
            </w:pPr>
            <w:r w:rsidRPr="005C0254">
              <w:rPr>
                <w:rFonts w:ascii="Tahoma" w:hAnsi="Tahoma" w:cs="Tahoma"/>
                <w:sz w:val="24"/>
                <w:szCs w:val="24"/>
              </w:rPr>
              <w:t>Hacer una valoración de su participación por medio de una rúbrica de autoevaluación creada por el profesor en conjunto con los alumnos.</w:t>
            </w:r>
          </w:p>
        </w:tc>
      </w:tr>
    </w:tbl>
    <w:p w14:paraId="177FC0D2" w14:textId="77777777" w:rsidR="008E1C49" w:rsidRDefault="008E1C49" w:rsidP="008E1C49"/>
    <w:p w14:paraId="1B14E386" w14:textId="77777777" w:rsidR="008E1C49" w:rsidRDefault="008E1C49" w:rsidP="008E1C49"/>
    <w:p w14:paraId="0B695E1B" w14:textId="77777777" w:rsidR="008E1C49" w:rsidRDefault="008E1C49" w:rsidP="008E1C49"/>
    <w:p w14:paraId="644BDDCA" w14:textId="77777777" w:rsidR="008E1C49" w:rsidRDefault="008E1C49" w:rsidP="008E1C49"/>
    <w:p w14:paraId="4D888020" w14:textId="77777777" w:rsidR="008E1C49" w:rsidRDefault="008E1C49" w:rsidP="008E1C49"/>
    <w:p w14:paraId="08A81B21" w14:textId="77777777" w:rsidR="008E1C49" w:rsidRDefault="008E1C49" w:rsidP="008E1C49"/>
    <w:p w14:paraId="342569C0" w14:textId="77777777" w:rsidR="008E1C49" w:rsidRDefault="008E1C49" w:rsidP="008E1C49"/>
    <w:p w14:paraId="1A56BD66" w14:textId="77777777" w:rsidR="008E1C49" w:rsidRDefault="008E1C49" w:rsidP="008E1C49"/>
    <w:p w14:paraId="0CACB2F2" w14:textId="77777777" w:rsidR="008E1C49" w:rsidRDefault="008E1C49" w:rsidP="008E1C49"/>
    <w:p w14:paraId="5859ACED" w14:textId="77777777" w:rsidR="008E1C49" w:rsidRDefault="008E1C49" w:rsidP="008E1C49"/>
    <w:p w14:paraId="034BF716" w14:textId="77777777" w:rsidR="008E1C49" w:rsidRDefault="008E1C49" w:rsidP="008E1C49"/>
    <w:p w14:paraId="1452CB8E" w14:textId="77777777" w:rsidR="008E1C49" w:rsidRDefault="008E1C49" w:rsidP="008E1C49"/>
    <w:p w14:paraId="4757C1C8"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B024B" w:rsidRPr="00FF0F98" w14:paraId="1A04CD1C" w14:textId="77777777" w:rsidTr="004B024B">
        <w:tc>
          <w:tcPr>
            <w:tcW w:w="1951" w:type="dxa"/>
            <w:shd w:val="clear" w:color="auto" w:fill="auto"/>
            <w:vAlign w:val="center"/>
          </w:tcPr>
          <w:p w14:paraId="0CB1F32C" w14:textId="77777777" w:rsidR="004B024B" w:rsidRPr="00FF0F98" w:rsidRDefault="004B024B" w:rsidP="009B2597">
            <w:pPr>
              <w:jc w:val="center"/>
              <w:rPr>
                <w:b/>
              </w:rPr>
            </w:pPr>
            <w:r>
              <w:rPr>
                <w:b/>
              </w:rPr>
              <w:lastRenderedPageBreak/>
              <w:t>MATERIA</w:t>
            </w:r>
          </w:p>
        </w:tc>
        <w:tc>
          <w:tcPr>
            <w:tcW w:w="2552" w:type="dxa"/>
            <w:shd w:val="clear" w:color="auto" w:fill="auto"/>
            <w:vAlign w:val="center"/>
          </w:tcPr>
          <w:p w14:paraId="21CA8679" w14:textId="77777777" w:rsidR="004B024B" w:rsidRPr="00FF0F98" w:rsidRDefault="004B024B" w:rsidP="009B2597">
            <w:pPr>
              <w:jc w:val="center"/>
              <w:rPr>
                <w:b/>
                <w:sz w:val="36"/>
                <w:szCs w:val="36"/>
              </w:rPr>
            </w:pPr>
            <w:r>
              <w:rPr>
                <w:b/>
                <w:sz w:val="36"/>
                <w:szCs w:val="36"/>
              </w:rPr>
              <w:t>Educación Artística</w:t>
            </w:r>
          </w:p>
        </w:tc>
        <w:tc>
          <w:tcPr>
            <w:tcW w:w="1275" w:type="dxa"/>
            <w:shd w:val="clear" w:color="auto" w:fill="auto"/>
            <w:vAlign w:val="center"/>
          </w:tcPr>
          <w:p w14:paraId="71959F3A" w14:textId="77777777" w:rsidR="004B024B" w:rsidRPr="00FF0F98" w:rsidRDefault="004B024B" w:rsidP="009B2597">
            <w:pPr>
              <w:jc w:val="center"/>
              <w:rPr>
                <w:b/>
              </w:rPr>
            </w:pPr>
            <w:r>
              <w:rPr>
                <w:b/>
              </w:rPr>
              <w:t>GRADO</w:t>
            </w:r>
          </w:p>
        </w:tc>
        <w:tc>
          <w:tcPr>
            <w:tcW w:w="993" w:type="dxa"/>
            <w:shd w:val="clear" w:color="auto" w:fill="auto"/>
            <w:vAlign w:val="center"/>
          </w:tcPr>
          <w:p w14:paraId="140A7B05" w14:textId="77777777" w:rsidR="004B024B" w:rsidRPr="001510D9" w:rsidRDefault="004B024B"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11E2789" w14:textId="77777777" w:rsidR="004B024B" w:rsidRPr="00FF0F98" w:rsidRDefault="004B024B" w:rsidP="009B2597">
            <w:pPr>
              <w:jc w:val="center"/>
              <w:rPr>
                <w:b/>
              </w:rPr>
            </w:pPr>
            <w:r>
              <w:rPr>
                <w:b/>
              </w:rPr>
              <w:t>SEMANA</w:t>
            </w:r>
          </w:p>
        </w:tc>
        <w:tc>
          <w:tcPr>
            <w:tcW w:w="3729" w:type="dxa"/>
            <w:shd w:val="clear" w:color="auto" w:fill="auto"/>
            <w:vAlign w:val="center"/>
          </w:tcPr>
          <w:p w14:paraId="2CDF9FDE" w14:textId="77777777" w:rsidR="004B024B" w:rsidRPr="001B6AA9" w:rsidRDefault="004B024B" w:rsidP="009B2597">
            <w:pPr>
              <w:rPr>
                <w:szCs w:val="24"/>
              </w:rPr>
            </w:pPr>
            <w:r>
              <w:rPr>
                <w:szCs w:val="24"/>
              </w:rPr>
              <w:t>Semana 3</w:t>
            </w:r>
          </w:p>
        </w:tc>
      </w:tr>
      <w:tr w:rsidR="008E1C49" w:rsidRPr="00FF0F98" w14:paraId="60955EC2" w14:textId="77777777" w:rsidTr="004B024B">
        <w:trPr>
          <w:trHeight w:val="383"/>
        </w:trPr>
        <w:tc>
          <w:tcPr>
            <w:tcW w:w="14185" w:type="dxa"/>
            <w:gridSpan w:val="6"/>
            <w:shd w:val="clear" w:color="auto" w:fill="auto"/>
            <w:vAlign w:val="center"/>
          </w:tcPr>
          <w:p w14:paraId="453D6D42" w14:textId="77777777" w:rsidR="008E1C49" w:rsidRPr="00FF0F98" w:rsidRDefault="004B024B" w:rsidP="009B2597">
            <w:pPr>
              <w:jc w:val="center"/>
              <w:rPr>
                <w:b/>
              </w:rPr>
            </w:pPr>
            <w:r>
              <w:rPr>
                <w:b/>
              </w:rPr>
              <w:t>ACTIVIDADES</w:t>
            </w:r>
          </w:p>
        </w:tc>
      </w:tr>
      <w:tr w:rsidR="008E1C49" w:rsidRPr="00FF0F98" w14:paraId="4E9896A3" w14:textId="77777777" w:rsidTr="004B024B">
        <w:trPr>
          <w:trHeight w:val="1283"/>
        </w:trPr>
        <w:tc>
          <w:tcPr>
            <w:tcW w:w="14185" w:type="dxa"/>
            <w:gridSpan w:val="6"/>
            <w:shd w:val="clear" w:color="auto" w:fill="auto"/>
            <w:vAlign w:val="center"/>
          </w:tcPr>
          <w:p w14:paraId="5D6113E3" w14:textId="77777777" w:rsidR="008E1C49" w:rsidRDefault="008E1C49" w:rsidP="008E1C49">
            <w:pPr>
              <w:pStyle w:val="Sinespaciado"/>
              <w:numPr>
                <w:ilvl w:val="0"/>
                <w:numId w:val="42"/>
              </w:numPr>
              <w:ind w:left="697" w:hanging="357"/>
              <w:jc w:val="both"/>
              <w:rPr>
                <w:rFonts w:ascii="Tahoma" w:hAnsi="Tahoma" w:cs="Tahoma"/>
                <w:sz w:val="24"/>
                <w:szCs w:val="24"/>
              </w:rPr>
            </w:pPr>
            <w:r>
              <w:rPr>
                <w:rFonts w:ascii="Tahoma" w:hAnsi="Tahoma" w:cs="Tahoma"/>
                <w:sz w:val="24"/>
                <w:szCs w:val="24"/>
              </w:rPr>
              <w:t>Poner una canción a los alumnos de acuerdo a su gusto para que la bailen espontáneamente. Invitar y motivar a todos a moverse de acuerdo al ritmo de la canción parados ahí mismo en sus lugares por espacio de 1 minuto.</w:t>
            </w:r>
          </w:p>
          <w:p w14:paraId="7044DC61" w14:textId="77777777" w:rsidR="008E1C49" w:rsidRDefault="008E1C49" w:rsidP="008E1C49">
            <w:pPr>
              <w:pStyle w:val="Sinespaciado"/>
              <w:numPr>
                <w:ilvl w:val="0"/>
                <w:numId w:val="42"/>
              </w:numPr>
              <w:ind w:left="697" w:hanging="357"/>
              <w:jc w:val="both"/>
              <w:rPr>
                <w:rFonts w:ascii="Tahoma" w:hAnsi="Tahoma" w:cs="Tahoma"/>
                <w:sz w:val="24"/>
                <w:szCs w:val="24"/>
              </w:rPr>
            </w:pPr>
            <w:r>
              <w:rPr>
                <w:rFonts w:ascii="Tahoma" w:hAnsi="Tahoma" w:cs="Tahoma"/>
                <w:sz w:val="24"/>
                <w:szCs w:val="24"/>
              </w:rPr>
              <w:t>Detener la música y solicitar a sus alumnos tomen nuevamente su lugar.</w:t>
            </w:r>
          </w:p>
          <w:p w14:paraId="1CC76B2E" w14:textId="77777777" w:rsidR="008E1C49" w:rsidRPr="000B1687" w:rsidRDefault="008E1C49" w:rsidP="008E1C49">
            <w:pPr>
              <w:pStyle w:val="Sinespaciado"/>
              <w:numPr>
                <w:ilvl w:val="0"/>
                <w:numId w:val="42"/>
              </w:numPr>
              <w:ind w:left="697" w:hanging="357"/>
              <w:jc w:val="both"/>
              <w:rPr>
                <w:rFonts w:ascii="Tahoma" w:hAnsi="Tahoma" w:cs="Tahoma"/>
                <w:sz w:val="24"/>
                <w:szCs w:val="24"/>
              </w:rPr>
            </w:pPr>
            <w:r>
              <w:rPr>
                <w:rFonts w:ascii="Tahoma" w:hAnsi="Tahoma" w:cs="Tahoma"/>
                <w:sz w:val="24"/>
                <w:szCs w:val="24"/>
              </w:rPr>
              <w:t>Preguntar lo siguiente: ¿qué sienten cuando bailan?, ¿toda la gente baila?, ¿existen más ritmos y géneros?, ¿cuáles?, ¿para qué nos servirá bailar?, ¿cuál es su función?, ¿han visto bailes tradicionales?, ¿como cuáles?</w:t>
            </w:r>
          </w:p>
          <w:p w14:paraId="29677398" w14:textId="77777777" w:rsidR="008E1C49" w:rsidRPr="00816C3F" w:rsidRDefault="008E1C49" w:rsidP="008E1C49">
            <w:pPr>
              <w:pStyle w:val="Sinespaciado"/>
              <w:numPr>
                <w:ilvl w:val="0"/>
                <w:numId w:val="42"/>
              </w:numPr>
              <w:ind w:left="697" w:hanging="357"/>
              <w:jc w:val="both"/>
              <w:rPr>
                <w:rFonts w:ascii="Tahoma" w:hAnsi="Tahoma" w:cs="Tahoma"/>
                <w:sz w:val="24"/>
                <w:szCs w:val="24"/>
              </w:rPr>
            </w:pPr>
            <w:r w:rsidRPr="00A8149B">
              <w:rPr>
                <w:rFonts w:ascii="Tahoma" w:hAnsi="Tahoma" w:cs="Tahoma"/>
                <w:sz w:val="24"/>
                <w:szCs w:val="24"/>
              </w:rPr>
              <w:t xml:space="preserve">Ver las fotografías </w:t>
            </w:r>
            <w:r>
              <w:rPr>
                <w:rFonts w:ascii="Tahoma" w:hAnsi="Tahoma" w:cs="Tahoma"/>
                <w:sz w:val="24"/>
                <w:szCs w:val="24"/>
              </w:rPr>
              <w:t>del libro de texto, página 76 y ubicar la época de los bailes: ¿cómo visten?, ¿se parece a los vestuarios de hoy?, ¿el tipo de música será la misma?</w:t>
            </w:r>
          </w:p>
          <w:p w14:paraId="00CA4452" w14:textId="77777777" w:rsidR="008E1C49" w:rsidRDefault="008E1C49" w:rsidP="008E1C49">
            <w:pPr>
              <w:pStyle w:val="Sinespaciado"/>
              <w:numPr>
                <w:ilvl w:val="0"/>
                <w:numId w:val="42"/>
              </w:numPr>
              <w:ind w:left="697" w:hanging="357"/>
              <w:jc w:val="both"/>
              <w:rPr>
                <w:rFonts w:ascii="Tahoma" w:hAnsi="Tahoma" w:cs="Tahoma"/>
                <w:sz w:val="24"/>
                <w:szCs w:val="24"/>
              </w:rPr>
            </w:pPr>
            <w:r>
              <w:rPr>
                <w:rFonts w:ascii="Tahoma" w:hAnsi="Tahoma" w:cs="Tahoma"/>
                <w:sz w:val="24"/>
                <w:szCs w:val="24"/>
              </w:rPr>
              <w:t xml:space="preserve">Ver un enlace sobre bailes populares a través de los </w:t>
            </w:r>
            <w:r w:rsidR="004B024B">
              <w:rPr>
                <w:rFonts w:ascii="Tahoma" w:hAnsi="Tahoma" w:cs="Tahoma"/>
                <w:sz w:val="24"/>
                <w:szCs w:val="24"/>
              </w:rPr>
              <w:t>Semanas</w:t>
            </w:r>
            <w:r>
              <w:rPr>
                <w:rFonts w:ascii="Tahoma" w:hAnsi="Tahoma" w:cs="Tahoma"/>
                <w:sz w:val="24"/>
                <w:szCs w:val="24"/>
              </w:rPr>
              <w:t xml:space="preserve">: </w:t>
            </w:r>
          </w:p>
          <w:p w14:paraId="6AABB6CF" w14:textId="77777777" w:rsidR="008E1C49" w:rsidRDefault="008E1C49" w:rsidP="009B2597">
            <w:pPr>
              <w:pStyle w:val="Sinespaciado"/>
              <w:ind w:left="697"/>
              <w:jc w:val="both"/>
              <w:rPr>
                <w:rFonts w:ascii="Tahoma" w:hAnsi="Tahoma" w:cs="Tahoma"/>
                <w:sz w:val="24"/>
                <w:szCs w:val="24"/>
              </w:rPr>
            </w:pPr>
            <w:r w:rsidRPr="004B024B">
              <w:rPr>
                <w:rFonts w:ascii="Tahoma" w:hAnsi="Tahoma" w:cs="Tahoma"/>
                <w:sz w:val="24"/>
                <w:szCs w:val="24"/>
              </w:rPr>
              <w:t>https://www.youtube.com/watch?v=u4YvETbtoOI</w:t>
            </w:r>
          </w:p>
          <w:p w14:paraId="589105CE" w14:textId="77777777" w:rsidR="008E1C49" w:rsidRPr="00816C3F" w:rsidRDefault="008E1C49" w:rsidP="008E1C49">
            <w:pPr>
              <w:pStyle w:val="Sinespaciado"/>
              <w:numPr>
                <w:ilvl w:val="0"/>
                <w:numId w:val="42"/>
              </w:numPr>
              <w:ind w:left="697" w:hanging="357"/>
              <w:jc w:val="both"/>
              <w:rPr>
                <w:rFonts w:ascii="Tahoma" w:hAnsi="Tahoma" w:cs="Tahoma"/>
                <w:sz w:val="24"/>
                <w:szCs w:val="24"/>
              </w:rPr>
            </w:pPr>
            <w:r>
              <w:rPr>
                <w:rFonts w:ascii="Tahoma" w:hAnsi="Tahoma" w:cs="Tahoma"/>
                <w:sz w:val="24"/>
                <w:szCs w:val="24"/>
              </w:rPr>
              <w:t>O</w:t>
            </w:r>
            <w:r w:rsidRPr="00816C3F">
              <w:rPr>
                <w:rFonts w:ascii="Tahoma" w:hAnsi="Tahoma" w:cs="Tahoma"/>
                <w:sz w:val="24"/>
                <w:szCs w:val="24"/>
              </w:rPr>
              <w:t>pinar al respecto</w:t>
            </w:r>
            <w:r>
              <w:rPr>
                <w:rFonts w:ascii="Tahoma" w:hAnsi="Tahoma" w:cs="Tahoma"/>
                <w:sz w:val="24"/>
                <w:szCs w:val="24"/>
              </w:rPr>
              <w:t xml:space="preserve"> y preguntar si identificaron la época de sus padres y su actual época.</w:t>
            </w:r>
          </w:p>
        </w:tc>
      </w:tr>
    </w:tbl>
    <w:p w14:paraId="4ED7CD25" w14:textId="77777777" w:rsidR="008E1C49" w:rsidRDefault="008E1C49" w:rsidP="008E1C49"/>
    <w:p w14:paraId="47E5EDCA" w14:textId="77777777" w:rsidR="008E1C49" w:rsidRDefault="008E1C49" w:rsidP="008E1C49"/>
    <w:p w14:paraId="5AE0470E" w14:textId="77777777" w:rsidR="008E1C49" w:rsidRDefault="008E1C49" w:rsidP="008E1C49"/>
    <w:p w14:paraId="6912DAC5" w14:textId="77777777" w:rsidR="008E1C49" w:rsidRDefault="008E1C49" w:rsidP="008E1C49"/>
    <w:p w14:paraId="135FACFB" w14:textId="77777777" w:rsidR="008E1C49" w:rsidRDefault="008E1C49" w:rsidP="008E1C49"/>
    <w:p w14:paraId="587BE4DC" w14:textId="77777777" w:rsidR="008E1C49" w:rsidRDefault="008E1C49" w:rsidP="008E1C49"/>
    <w:p w14:paraId="2407B74C" w14:textId="77777777" w:rsidR="008E1C49" w:rsidRDefault="008E1C49" w:rsidP="008E1C49"/>
    <w:p w14:paraId="570F9D40" w14:textId="77777777" w:rsidR="008E1C49" w:rsidRDefault="008E1C49" w:rsidP="008E1C49"/>
    <w:p w14:paraId="0D107466" w14:textId="77777777" w:rsidR="008E1C49" w:rsidRDefault="008E1C49" w:rsidP="008E1C49"/>
    <w:p w14:paraId="4B4E1FDB" w14:textId="77777777" w:rsidR="008E1C49" w:rsidRDefault="008E1C49" w:rsidP="008E1C49"/>
    <w:p w14:paraId="0F28F43F" w14:textId="77777777" w:rsidR="008E1C49" w:rsidRDefault="008E1C49" w:rsidP="008E1C49"/>
    <w:p w14:paraId="312EC6A4" w14:textId="77777777" w:rsidR="008E1C49" w:rsidRDefault="008E1C49" w:rsidP="008E1C49"/>
    <w:p w14:paraId="6A874C6E" w14:textId="77777777" w:rsidR="008E1C49" w:rsidRDefault="008E1C49" w:rsidP="008E1C49"/>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4B024B" w:rsidRPr="00FF0F98" w14:paraId="7EC80373" w14:textId="77777777" w:rsidTr="004B024B">
        <w:tc>
          <w:tcPr>
            <w:tcW w:w="1951" w:type="dxa"/>
            <w:shd w:val="clear" w:color="auto" w:fill="auto"/>
            <w:vAlign w:val="center"/>
          </w:tcPr>
          <w:p w14:paraId="638C0368" w14:textId="77777777" w:rsidR="004B024B" w:rsidRPr="00FF0F98" w:rsidRDefault="004B024B" w:rsidP="009B2597">
            <w:pPr>
              <w:jc w:val="center"/>
              <w:rPr>
                <w:b/>
              </w:rPr>
            </w:pPr>
            <w:r>
              <w:rPr>
                <w:b/>
              </w:rPr>
              <w:lastRenderedPageBreak/>
              <w:t>MATERIA</w:t>
            </w:r>
          </w:p>
        </w:tc>
        <w:tc>
          <w:tcPr>
            <w:tcW w:w="2552" w:type="dxa"/>
            <w:shd w:val="clear" w:color="auto" w:fill="auto"/>
            <w:vAlign w:val="center"/>
          </w:tcPr>
          <w:p w14:paraId="0D6B98C2" w14:textId="77777777" w:rsidR="004B024B" w:rsidRPr="00FF0F98" w:rsidRDefault="004B024B" w:rsidP="009B2597">
            <w:pPr>
              <w:jc w:val="center"/>
              <w:rPr>
                <w:b/>
                <w:sz w:val="36"/>
                <w:szCs w:val="36"/>
              </w:rPr>
            </w:pPr>
            <w:r>
              <w:rPr>
                <w:b/>
                <w:sz w:val="36"/>
                <w:szCs w:val="36"/>
              </w:rPr>
              <w:t>Educación Artística</w:t>
            </w:r>
          </w:p>
        </w:tc>
        <w:tc>
          <w:tcPr>
            <w:tcW w:w="1275" w:type="dxa"/>
            <w:shd w:val="clear" w:color="auto" w:fill="auto"/>
            <w:vAlign w:val="center"/>
          </w:tcPr>
          <w:p w14:paraId="73CFF422" w14:textId="77777777" w:rsidR="004B024B" w:rsidRPr="00FF0F98" w:rsidRDefault="004B024B" w:rsidP="009B2597">
            <w:pPr>
              <w:jc w:val="center"/>
              <w:rPr>
                <w:b/>
              </w:rPr>
            </w:pPr>
            <w:r>
              <w:rPr>
                <w:b/>
              </w:rPr>
              <w:t>GRADO</w:t>
            </w:r>
          </w:p>
        </w:tc>
        <w:tc>
          <w:tcPr>
            <w:tcW w:w="993" w:type="dxa"/>
            <w:shd w:val="clear" w:color="auto" w:fill="auto"/>
            <w:vAlign w:val="center"/>
          </w:tcPr>
          <w:p w14:paraId="0BD5BC42" w14:textId="77777777" w:rsidR="004B024B" w:rsidRPr="001510D9" w:rsidRDefault="004B024B" w:rsidP="009B2597">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21A3E5DA" w14:textId="77777777" w:rsidR="004B024B" w:rsidRPr="00FF0F98" w:rsidRDefault="004B024B" w:rsidP="009B2597">
            <w:pPr>
              <w:jc w:val="center"/>
              <w:rPr>
                <w:b/>
              </w:rPr>
            </w:pPr>
            <w:r>
              <w:rPr>
                <w:b/>
              </w:rPr>
              <w:t>SEMANA</w:t>
            </w:r>
          </w:p>
        </w:tc>
        <w:tc>
          <w:tcPr>
            <w:tcW w:w="3729" w:type="dxa"/>
            <w:shd w:val="clear" w:color="auto" w:fill="auto"/>
            <w:vAlign w:val="center"/>
          </w:tcPr>
          <w:p w14:paraId="27B5A6AD" w14:textId="77777777" w:rsidR="004B024B" w:rsidRPr="001B6AA9" w:rsidRDefault="004B024B" w:rsidP="009B2597">
            <w:pPr>
              <w:rPr>
                <w:szCs w:val="24"/>
              </w:rPr>
            </w:pPr>
            <w:r>
              <w:rPr>
                <w:szCs w:val="24"/>
              </w:rPr>
              <w:t>Semana 4</w:t>
            </w:r>
          </w:p>
        </w:tc>
      </w:tr>
      <w:tr w:rsidR="008E1C49" w:rsidRPr="00FF0F98" w14:paraId="643F9835" w14:textId="77777777" w:rsidTr="004B024B">
        <w:trPr>
          <w:trHeight w:val="383"/>
        </w:trPr>
        <w:tc>
          <w:tcPr>
            <w:tcW w:w="14185" w:type="dxa"/>
            <w:gridSpan w:val="6"/>
            <w:shd w:val="clear" w:color="auto" w:fill="auto"/>
            <w:vAlign w:val="center"/>
          </w:tcPr>
          <w:p w14:paraId="5A39535A" w14:textId="77777777" w:rsidR="008E1C49" w:rsidRPr="00FF0F98" w:rsidRDefault="004B024B" w:rsidP="009B2597">
            <w:pPr>
              <w:jc w:val="center"/>
              <w:rPr>
                <w:b/>
              </w:rPr>
            </w:pPr>
            <w:r>
              <w:rPr>
                <w:b/>
              </w:rPr>
              <w:t>ACTIVIDADES</w:t>
            </w:r>
          </w:p>
        </w:tc>
      </w:tr>
      <w:tr w:rsidR="008E1C49" w:rsidRPr="00FF0F98" w14:paraId="711B2284" w14:textId="77777777" w:rsidTr="004B024B">
        <w:trPr>
          <w:trHeight w:val="1283"/>
        </w:trPr>
        <w:tc>
          <w:tcPr>
            <w:tcW w:w="14185" w:type="dxa"/>
            <w:gridSpan w:val="6"/>
            <w:shd w:val="clear" w:color="auto" w:fill="auto"/>
            <w:vAlign w:val="center"/>
          </w:tcPr>
          <w:p w14:paraId="76BF1466" w14:textId="77777777" w:rsidR="008E1C49" w:rsidRDefault="008E1C49" w:rsidP="008E1C49">
            <w:pPr>
              <w:pStyle w:val="Sinespaciado"/>
              <w:numPr>
                <w:ilvl w:val="0"/>
                <w:numId w:val="40"/>
              </w:numPr>
              <w:jc w:val="both"/>
              <w:rPr>
                <w:rFonts w:ascii="Tahoma" w:hAnsi="Tahoma" w:cs="Tahoma"/>
                <w:sz w:val="24"/>
                <w:szCs w:val="24"/>
              </w:rPr>
            </w:pPr>
            <w:r w:rsidRPr="00A8149B">
              <w:rPr>
                <w:rFonts w:ascii="Tahoma" w:hAnsi="Tahoma" w:cs="Tahoma"/>
                <w:sz w:val="24"/>
                <w:szCs w:val="24"/>
              </w:rPr>
              <w:t>Formar parejas y elegir un baile popular no importa si no es de esta época</w:t>
            </w:r>
            <w:r>
              <w:rPr>
                <w:rFonts w:ascii="Tahoma" w:hAnsi="Tahoma" w:cs="Tahoma"/>
                <w:sz w:val="24"/>
                <w:szCs w:val="24"/>
              </w:rPr>
              <w:t>.</w:t>
            </w:r>
          </w:p>
          <w:p w14:paraId="1B7E8385" w14:textId="77777777" w:rsidR="008E1C49" w:rsidRPr="00A8149B" w:rsidRDefault="008E1C49" w:rsidP="008E1C49">
            <w:pPr>
              <w:pStyle w:val="Sinespaciado"/>
              <w:numPr>
                <w:ilvl w:val="0"/>
                <w:numId w:val="40"/>
              </w:numPr>
              <w:jc w:val="both"/>
              <w:rPr>
                <w:rFonts w:ascii="Tahoma" w:hAnsi="Tahoma" w:cs="Tahoma"/>
                <w:sz w:val="24"/>
                <w:szCs w:val="24"/>
              </w:rPr>
            </w:pPr>
            <w:r>
              <w:rPr>
                <w:rFonts w:ascii="Tahoma" w:hAnsi="Tahoma" w:cs="Tahoma"/>
                <w:sz w:val="24"/>
                <w:szCs w:val="24"/>
              </w:rPr>
              <w:t>De preferencia que cada equipo elija una época diferentes para tener variedad a la hora que todos se presenten.</w:t>
            </w:r>
          </w:p>
          <w:p w14:paraId="5F883F89" w14:textId="77777777" w:rsidR="008E1C49" w:rsidRDefault="008E1C49" w:rsidP="008E1C49">
            <w:pPr>
              <w:pStyle w:val="Sinespaciado"/>
              <w:numPr>
                <w:ilvl w:val="0"/>
                <w:numId w:val="40"/>
              </w:numPr>
              <w:jc w:val="both"/>
              <w:rPr>
                <w:rFonts w:ascii="Tahoma" w:hAnsi="Tahoma" w:cs="Tahoma"/>
                <w:sz w:val="24"/>
                <w:szCs w:val="24"/>
              </w:rPr>
            </w:pPr>
            <w:r w:rsidRPr="00A8149B">
              <w:rPr>
                <w:rFonts w:ascii="Tahoma" w:hAnsi="Tahoma" w:cs="Tahoma"/>
                <w:sz w:val="24"/>
                <w:szCs w:val="24"/>
              </w:rPr>
              <w:t>Seguir armando la revista de danza que se ha hecho en los bloques anteriores.</w:t>
            </w:r>
          </w:p>
          <w:p w14:paraId="08FA49C8" w14:textId="77777777" w:rsidR="008E1C49" w:rsidRDefault="008E1C49" w:rsidP="008E1C49">
            <w:pPr>
              <w:pStyle w:val="Sinespaciado"/>
              <w:numPr>
                <w:ilvl w:val="0"/>
                <w:numId w:val="40"/>
              </w:numPr>
              <w:jc w:val="both"/>
              <w:rPr>
                <w:rFonts w:ascii="Tahoma" w:hAnsi="Tahoma" w:cs="Tahoma"/>
                <w:sz w:val="24"/>
                <w:szCs w:val="24"/>
              </w:rPr>
            </w:pPr>
            <w:r>
              <w:rPr>
                <w:rFonts w:ascii="Tahoma" w:hAnsi="Tahoma" w:cs="Tahoma"/>
                <w:sz w:val="24"/>
                <w:szCs w:val="24"/>
              </w:rPr>
              <w:t xml:space="preserve">Preparar el baile que les tocó con la supervisión del docente. </w:t>
            </w:r>
          </w:p>
          <w:p w14:paraId="04ED3D6D" w14:textId="77777777" w:rsidR="008E1C49" w:rsidRDefault="008E1C49" w:rsidP="008E1C49">
            <w:pPr>
              <w:pStyle w:val="Sinespaciado"/>
              <w:numPr>
                <w:ilvl w:val="0"/>
                <w:numId w:val="40"/>
              </w:numPr>
              <w:jc w:val="both"/>
              <w:rPr>
                <w:rFonts w:ascii="Tahoma" w:hAnsi="Tahoma" w:cs="Tahoma"/>
                <w:sz w:val="24"/>
                <w:szCs w:val="24"/>
              </w:rPr>
            </w:pPr>
            <w:r>
              <w:rPr>
                <w:rFonts w:ascii="Tahoma" w:hAnsi="Tahoma" w:cs="Tahoma"/>
                <w:sz w:val="24"/>
                <w:szCs w:val="24"/>
              </w:rPr>
              <w:t>Señalar una fecha para la presentación de su baile, pueden utilizar vestuario si así lo desea el alumno.</w:t>
            </w:r>
          </w:p>
          <w:p w14:paraId="1C5A21D1" w14:textId="77777777" w:rsidR="008E1C49" w:rsidRDefault="008E1C49" w:rsidP="008E1C49">
            <w:pPr>
              <w:pStyle w:val="Sinespaciado"/>
              <w:numPr>
                <w:ilvl w:val="0"/>
                <w:numId w:val="40"/>
              </w:numPr>
              <w:jc w:val="both"/>
              <w:rPr>
                <w:rFonts w:ascii="Tahoma" w:hAnsi="Tahoma" w:cs="Tahoma"/>
                <w:sz w:val="24"/>
                <w:szCs w:val="24"/>
              </w:rPr>
            </w:pPr>
            <w:r w:rsidRPr="004205B3">
              <w:rPr>
                <w:rFonts w:ascii="Tahoma" w:hAnsi="Tahoma" w:cs="Tahoma"/>
                <w:sz w:val="24"/>
                <w:szCs w:val="24"/>
              </w:rPr>
              <w:t>Presentar su baile y adaptarle un vestuario.</w:t>
            </w:r>
          </w:p>
          <w:p w14:paraId="48D010A3" w14:textId="77777777" w:rsidR="008E1C49" w:rsidRPr="00816C3F" w:rsidRDefault="008E1C49" w:rsidP="008E1C49">
            <w:pPr>
              <w:pStyle w:val="Sinespaciado"/>
              <w:numPr>
                <w:ilvl w:val="0"/>
                <w:numId w:val="40"/>
              </w:numPr>
              <w:jc w:val="both"/>
              <w:rPr>
                <w:rFonts w:ascii="Tahoma" w:hAnsi="Tahoma" w:cs="Tahoma"/>
                <w:sz w:val="24"/>
                <w:szCs w:val="24"/>
              </w:rPr>
            </w:pPr>
            <w:r>
              <w:rPr>
                <w:rFonts w:ascii="Tahoma" w:hAnsi="Tahoma" w:cs="Tahoma"/>
                <w:sz w:val="24"/>
                <w:szCs w:val="24"/>
              </w:rPr>
              <w:t xml:space="preserve">Valorar el trabajo de manera grupal. </w:t>
            </w:r>
          </w:p>
        </w:tc>
      </w:tr>
    </w:tbl>
    <w:p w14:paraId="390811F9" w14:textId="77777777" w:rsidR="008E1C49" w:rsidRDefault="008E1C49" w:rsidP="008E1C49"/>
    <w:p w14:paraId="05A64637" w14:textId="77777777" w:rsidR="008E1C49" w:rsidRDefault="008E1C49"/>
    <w:p w14:paraId="56E06DC4" w14:textId="77777777" w:rsidR="000A640E" w:rsidRDefault="000A640E"/>
    <w:p w14:paraId="7ADFE479" w14:textId="77777777" w:rsidR="000A640E" w:rsidRDefault="000A640E"/>
    <w:p w14:paraId="7A4CE1DA" w14:textId="77777777" w:rsidR="000A640E" w:rsidRDefault="000A640E"/>
    <w:p w14:paraId="7281579C" w14:textId="77777777" w:rsidR="000A640E" w:rsidRDefault="000A640E"/>
    <w:p w14:paraId="670AFFC5" w14:textId="77777777" w:rsidR="000A640E" w:rsidRDefault="000A640E"/>
    <w:p w14:paraId="2C030B66" w14:textId="77777777" w:rsidR="000A640E" w:rsidRDefault="000A640E"/>
    <w:p w14:paraId="0BD911F0" w14:textId="77777777" w:rsidR="000A640E" w:rsidRDefault="000A640E"/>
    <w:p w14:paraId="2191DB69" w14:textId="77777777" w:rsidR="000A640E" w:rsidRDefault="000A640E"/>
    <w:p w14:paraId="739B1FF6" w14:textId="77777777" w:rsidR="000A640E" w:rsidRDefault="000A640E"/>
    <w:p w14:paraId="212611E3" w14:textId="77777777" w:rsidR="000A640E" w:rsidRDefault="000A640E"/>
    <w:p w14:paraId="4C88EC22" w14:textId="77777777" w:rsidR="000A640E" w:rsidRDefault="000A640E"/>
    <w:p w14:paraId="3BD7B6CF" w14:textId="77777777" w:rsidR="000A640E" w:rsidRDefault="000A640E"/>
    <w:p w14:paraId="5D8CF099" w14:textId="77777777" w:rsidR="000A640E" w:rsidRDefault="000A640E"/>
    <w:p w14:paraId="02F70FC7" w14:textId="77777777" w:rsidR="000A640E" w:rsidRDefault="000A640E"/>
    <w:p w14:paraId="5B24F1E0" w14:textId="77777777" w:rsidR="000A640E" w:rsidRDefault="000A640E"/>
    <w:p w14:paraId="335FFB24" w14:textId="77777777" w:rsidR="000A640E" w:rsidRDefault="000A640E"/>
    <w:p w14:paraId="0432599E" w14:textId="77777777" w:rsidR="000A640E" w:rsidRDefault="000A640E"/>
    <w:p w14:paraId="1AA4A518" w14:textId="77777777" w:rsidR="000A640E" w:rsidRDefault="000A640E"/>
    <w:p w14:paraId="2BEA959A" w14:textId="77777777" w:rsidR="00C91439" w:rsidRDefault="00C91439" w:rsidP="00C91439">
      <w:pPr>
        <w:jc w:val="center"/>
        <w:rPr>
          <w:rFonts w:ascii="Arial Narrow" w:hAnsi="Arial Narrow"/>
          <w:sz w:val="72"/>
        </w:rPr>
      </w:pPr>
    </w:p>
    <w:p w14:paraId="6179F455" w14:textId="77777777" w:rsidR="00C91439" w:rsidRDefault="00C91439" w:rsidP="00C91439">
      <w:pPr>
        <w:jc w:val="center"/>
        <w:rPr>
          <w:rFonts w:ascii="Arial Narrow" w:hAnsi="Arial Narrow"/>
          <w:sz w:val="72"/>
        </w:rPr>
      </w:pPr>
      <w:r>
        <w:rPr>
          <w:rFonts w:ascii="Arial Narrow" w:hAnsi="Arial Narrow"/>
          <w:sz w:val="72"/>
        </w:rPr>
        <w:t>DESCARGA GRATIS</w:t>
      </w:r>
    </w:p>
    <w:p w14:paraId="1E9F5459" w14:textId="77777777" w:rsidR="00C91439" w:rsidRDefault="00C91439" w:rsidP="00C91439">
      <w:pPr>
        <w:jc w:val="center"/>
        <w:rPr>
          <w:rFonts w:ascii="Arial Narrow" w:hAnsi="Arial Narrow"/>
          <w:sz w:val="72"/>
        </w:rPr>
      </w:pPr>
    </w:p>
    <w:p w14:paraId="61738A49" w14:textId="77777777" w:rsidR="00C91439" w:rsidRDefault="00C91439" w:rsidP="00C91439">
      <w:pPr>
        <w:jc w:val="center"/>
        <w:rPr>
          <w:szCs w:val="24"/>
        </w:rPr>
      </w:pPr>
      <w:r>
        <w:rPr>
          <w:rFonts w:ascii="Arial Narrow" w:hAnsi="Arial Narrow"/>
          <w:noProof/>
          <w:sz w:val="72"/>
        </w:rPr>
        <w:drawing>
          <wp:inline distT="0" distB="0" distL="0" distR="0" wp14:anchorId="7ED2FF1C" wp14:editId="7F91D359">
            <wp:extent cx="5334000" cy="3238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288CF5F3" w14:textId="77777777" w:rsidR="00C91439" w:rsidRDefault="00C91439" w:rsidP="00C91439">
      <w:pPr>
        <w:jc w:val="center"/>
        <w:rPr>
          <w:szCs w:val="24"/>
        </w:rPr>
      </w:pPr>
    </w:p>
    <w:p w14:paraId="42C4468A" w14:textId="77777777" w:rsidR="00C91439" w:rsidRDefault="00C91439" w:rsidP="00C91439">
      <w:pPr>
        <w:jc w:val="center"/>
      </w:pPr>
    </w:p>
    <w:p w14:paraId="72EA8234" w14:textId="77777777" w:rsidR="000A640E" w:rsidRDefault="000A640E" w:rsidP="00C91439"/>
    <w:sectPr w:rsidR="000A640E" w:rsidSect="007A4028">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248"/>
    <w:multiLevelType w:val="hybridMultilevel"/>
    <w:tmpl w:val="5BFC260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DB1DF6"/>
    <w:multiLevelType w:val="hybridMultilevel"/>
    <w:tmpl w:val="1F461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9A789C"/>
    <w:multiLevelType w:val="hybridMultilevel"/>
    <w:tmpl w:val="D34222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BC68F1"/>
    <w:multiLevelType w:val="hybridMultilevel"/>
    <w:tmpl w:val="5EAC794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EC05FD"/>
    <w:multiLevelType w:val="hybridMultilevel"/>
    <w:tmpl w:val="1E9EFF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472689"/>
    <w:multiLevelType w:val="hybridMultilevel"/>
    <w:tmpl w:val="C25601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A7712E"/>
    <w:multiLevelType w:val="hybridMultilevel"/>
    <w:tmpl w:val="46386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0333F1"/>
    <w:multiLevelType w:val="hybridMultilevel"/>
    <w:tmpl w:val="B00E9A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50731F"/>
    <w:multiLevelType w:val="hybridMultilevel"/>
    <w:tmpl w:val="9CEC74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C93E89"/>
    <w:multiLevelType w:val="hybridMultilevel"/>
    <w:tmpl w:val="9D266A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5A166B"/>
    <w:multiLevelType w:val="hybridMultilevel"/>
    <w:tmpl w:val="66125A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6644A6"/>
    <w:multiLevelType w:val="hybridMultilevel"/>
    <w:tmpl w:val="8FA2AB7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1C1EAC"/>
    <w:multiLevelType w:val="hybridMultilevel"/>
    <w:tmpl w:val="2D5C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4E21F4"/>
    <w:multiLevelType w:val="hybridMultilevel"/>
    <w:tmpl w:val="BB5C5D76"/>
    <w:lvl w:ilvl="0" w:tplc="080A0005">
      <w:start w:val="1"/>
      <w:numFmt w:val="bullet"/>
      <w:lvlText w:val=""/>
      <w:lvlJc w:val="left"/>
      <w:pPr>
        <w:ind w:left="802" w:hanging="360"/>
      </w:pPr>
      <w:rPr>
        <w:rFonts w:ascii="Wingdings" w:hAnsi="Wingdings" w:hint="default"/>
      </w:rPr>
    </w:lvl>
    <w:lvl w:ilvl="1" w:tplc="080A0003" w:tentative="1">
      <w:start w:val="1"/>
      <w:numFmt w:val="bullet"/>
      <w:lvlText w:val="o"/>
      <w:lvlJc w:val="left"/>
      <w:pPr>
        <w:ind w:left="1522" w:hanging="360"/>
      </w:pPr>
      <w:rPr>
        <w:rFonts w:ascii="Courier New" w:hAnsi="Courier New" w:cs="Courier New" w:hint="default"/>
      </w:rPr>
    </w:lvl>
    <w:lvl w:ilvl="2" w:tplc="080A0005" w:tentative="1">
      <w:start w:val="1"/>
      <w:numFmt w:val="bullet"/>
      <w:lvlText w:val=""/>
      <w:lvlJc w:val="left"/>
      <w:pPr>
        <w:ind w:left="2242" w:hanging="360"/>
      </w:pPr>
      <w:rPr>
        <w:rFonts w:ascii="Wingdings" w:hAnsi="Wingdings" w:hint="default"/>
      </w:rPr>
    </w:lvl>
    <w:lvl w:ilvl="3" w:tplc="080A0001" w:tentative="1">
      <w:start w:val="1"/>
      <w:numFmt w:val="bullet"/>
      <w:lvlText w:val=""/>
      <w:lvlJc w:val="left"/>
      <w:pPr>
        <w:ind w:left="2962" w:hanging="360"/>
      </w:pPr>
      <w:rPr>
        <w:rFonts w:ascii="Symbol" w:hAnsi="Symbol" w:hint="default"/>
      </w:rPr>
    </w:lvl>
    <w:lvl w:ilvl="4" w:tplc="080A0003" w:tentative="1">
      <w:start w:val="1"/>
      <w:numFmt w:val="bullet"/>
      <w:lvlText w:val="o"/>
      <w:lvlJc w:val="left"/>
      <w:pPr>
        <w:ind w:left="3682" w:hanging="360"/>
      </w:pPr>
      <w:rPr>
        <w:rFonts w:ascii="Courier New" w:hAnsi="Courier New" w:cs="Courier New" w:hint="default"/>
      </w:rPr>
    </w:lvl>
    <w:lvl w:ilvl="5" w:tplc="080A0005" w:tentative="1">
      <w:start w:val="1"/>
      <w:numFmt w:val="bullet"/>
      <w:lvlText w:val=""/>
      <w:lvlJc w:val="left"/>
      <w:pPr>
        <w:ind w:left="4402" w:hanging="360"/>
      </w:pPr>
      <w:rPr>
        <w:rFonts w:ascii="Wingdings" w:hAnsi="Wingdings" w:hint="default"/>
      </w:rPr>
    </w:lvl>
    <w:lvl w:ilvl="6" w:tplc="080A0001" w:tentative="1">
      <w:start w:val="1"/>
      <w:numFmt w:val="bullet"/>
      <w:lvlText w:val=""/>
      <w:lvlJc w:val="left"/>
      <w:pPr>
        <w:ind w:left="5122" w:hanging="360"/>
      </w:pPr>
      <w:rPr>
        <w:rFonts w:ascii="Symbol" w:hAnsi="Symbol" w:hint="default"/>
      </w:rPr>
    </w:lvl>
    <w:lvl w:ilvl="7" w:tplc="080A0003" w:tentative="1">
      <w:start w:val="1"/>
      <w:numFmt w:val="bullet"/>
      <w:lvlText w:val="o"/>
      <w:lvlJc w:val="left"/>
      <w:pPr>
        <w:ind w:left="5842" w:hanging="360"/>
      </w:pPr>
      <w:rPr>
        <w:rFonts w:ascii="Courier New" w:hAnsi="Courier New" w:cs="Courier New" w:hint="default"/>
      </w:rPr>
    </w:lvl>
    <w:lvl w:ilvl="8" w:tplc="080A0005" w:tentative="1">
      <w:start w:val="1"/>
      <w:numFmt w:val="bullet"/>
      <w:lvlText w:val=""/>
      <w:lvlJc w:val="left"/>
      <w:pPr>
        <w:ind w:left="6562" w:hanging="360"/>
      </w:pPr>
      <w:rPr>
        <w:rFonts w:ascii="Wingdings" w:hAnsi="Wingdings" w:hint="default"/>
      </w:rPr>
    </w:lvl>
  </w:abstractNum>
  <w:abstractNum w:abstractNumId="14" w15:restartNumberingAfterBreak="0">
    <w:nsid w:val="2A54072D"/>
    <w:multiLevelType w:val="hybridMultilevel"/>
    <w:tmpl w:val="CF928A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E91EB7"/>
    <w:multiLevelType w:val="hybridMultilevel"/>
    <w:tmpl w:val="37D8B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1861E9"/>
    <w:multiLevelType w:val="hybridMultilevel"/>
    <w:tmpl w:val="0C2E8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A205FD"/>
    <w:multiLevelType w:val="hybridMultilevel"/>
    <w:tmpl w:val="ECD68AC4"/>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82E7EC4"/>
    <w:multiLevelType w:val="hybridMultilevel"/>
    <w:tmpl w:val="E6585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C500163"/>
    <w:multiLevelType w:val="hybridMultilevel"/>
    <w:tmpl w:val="E44E07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196A3F"/>
    <w:multiLevelType w:val="hybridMultilevel"/>
    <w:tmpl w:val="95E62F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865F01"/>
    <w:multiLevelType w:val="hybridMultilevel"/>
    <w:tmpl w:val="17C2B6B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0F0D00"/>
    <w:multiLevelType w:val="hybridMultilevel"/>
    <w:tmpl w:val="B22CD1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C41A3F"/>
    <w:multiLevelType w:val="hybridMultilevel"/>
    <w:tmpl w:val="538695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C14508"/>
    <w:multiLevelType w:val="hybridMultilevel"/>
    <w:tmpl w:val="2BA6E67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0F00F8"/>
    <w:multiLevelType w:val="hybridMultilevel"/>
    <w:tmpl w:val="A57AD73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3E70A0"/>
    <w:multiLevelType w:val="hybridMultilevel"/>
    <w:tmpl w:val="B57A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30110C"/>
    <w:multiLevelType w:val="hybridMultilevel"/>
    <w:tmpl w:val="461AA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24472F"/>
    <w:multiLevelType w:val="hybridMultilevel"/>
    <w:tmpl w:val="2A068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6ED77AE"/>
    <w:multiLevelType w:val="hybridMultilevel"/>
    <w:tmpl w:val="DD00D5F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C4E74B8"/>
    <w:multiLevelType w:val="hybridMultilevel"/>
    <w:tmpl w:val="10FE50B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D7B0F87"/>
    <w:multiLevelType w:val="hybridMultilevel"/>
    <w:tmpl w:val="DC4025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DD20D4"/>
    <w:multiLevelType w:val="hybridMultilevel"/>
    <w:tmpl w:val="74DE06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9C311C"/>
    <w:multiLevelType w:val="hybridMultilevel"/>
    <w:tmpl w:val="937A1C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FE6F16"/>
    <w:multiLevelType w:val="hybridMultilevel"/>
    <w:tmpl w:val="ECBEE3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4F5AD6"/>
    <w:multiLevelType w:val="hybridMultilevel"/>
    <w:tmpl w:val="F4585C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BB61C9"/>
    <w:multiLevelType w:val="hybridMultilevel"/>
    <w:tmpl w:val="CF8E35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B82305"/>
    <w:multiLevelType w:val="hybridMultilevel"/>
    <w:tmpl w:val="1A4AEFE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0F246D4"/>
    <w:multiLevelType w:val="hybridMultilevel"/>
    <w:tmpl w:val="02E2E4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DC0804"/>
    <w:multiLevelType w:val="hybridMultilevel"/>
    <w:tmpl w:val="BEEE431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94235C3"/>
    <w:multiLevelType w:val="hybridMultilevel"/>
    <w:tmpl w:val="605E61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43378786">
    <w:abstractNumId w:val="28"/>
  </w:num>
  <w:num w:numId="2" w16cid:durableId="581525127">
    <w:abstractNumId w:val="14"/>
  </w:num>
  <w:num w:numId="3" w16cid:durableId="1922326558">
    <w:abstractNumId w:val="20"/>
  </w:num>
  <w:num w:numId="4" w16cid:durableId="571813420">
    <w:abstractNumId w:val="24"/>
  </w:num>
  <w:num w:numId="5" w16cid:durableId="1308628401">
    <w:abstractNumId w:val="19"/>
  </w:num>
  <w:num w:numId="6" w16cid:durableId="83691541">
    <w:abstractNumId w:val="26"/>
  </w:num>
  <w:num w:numId="7" w16cid:durableId="977881833">
    <w:abstractNumId w:val="32"/>
  </w:num>
  <w:num w:numId="8" w16cid:durableId="1168013985">
    <w:abstractNumId w:val="9"/>
  </w:num>
  <w:num w:numId="9" w16cid:durableId="954796182">
    <w:abstractNumId w:val="34"/>
  </w:num>
  <w:num w:numId="10" w16cid:durableId="7220837">
    <w:abstractNumId w:val="13"/>
  </w:num>
  <w:num w:numId="11" w16cid:durableId="1395348230">
    <w:abstractNumId w:val="35"/>
  </w:num>
  <w:num w:numId="12" w16cid:durableId="1079405485">
    <w:abstractNumId w:val="29"/>
  </w:num>
  <w:num w:numId="13" w16cid:durableId="1569875319">
    <w:abstractNumId w:val="1"/>
  </w:num>
  <w:num w:numId="14" w16cid:durableId="1361514017">
    <w:abstractNumId w:val="27"/>
  </w:num>
  <w:num w:numId="15" w16cid:durableId="102383235">
    <w:abstractNumId w:val="15"/>
  </w:num>
  <w:num w:numId="16" w16cid:durableId="107556047">
    <w:abstractNumId w:val="16"/>
  </w:num>
  <w:num w:numId="17" w16cid:durableId="469522517">
    <w:abstractNumId w:val="6"/>
  </w:num>
  <w:num w:numId="18" w16cid:durableId="1514996019">
    <w:abstractNumId w:val="41"/>
  </w:num>
  <w:num w:numId="19" w16cid:durableId="591595382">
    <w:abstractNumId w:val="33"/>
  </w:num>
  <w:num w:numId="20" w16cid:durableId="783117987">
    <w:abstractNumId w:val="18"/>
  </w:num>
  <w:num w:numId="21" w16cid:durableId="2126607249">
    <w:abstractNumId w:val="39"/>
  </w:num>
  <w:num w:numId="22" w16cid:durableId="1287784017">
    <w:abstractNumId w:val="7"/>
  </w:num>
  <w:num w:numId="23" w16cid:durableId="163055713">
    <w:abstractNumId w:val="25"/>
  </w:num>
  <w:num w:numId="24" w16cid:durableId="1093091766">
    <w:abstractNumId w:val="31"/>
  </w:num>
  <w:num w:numId="25" w16cid:durableId="460811465">
    <w:abstractNumId w:val="8"/>
  </w:num>
  <w:num w:numId="26" w16cid:durableId="503665884">
    <w:abstractNumId w:val="37"/>
  </w:num>
  <w:num w:numId="27" w16cid:durableId="706295286">
    <w:abstractNumId w:val="5"/>
  </w:num>
  <w:num w:numId="28" w16cid:durableId="576593948">
    <w:abstractNumId w:val="3"/>
  </w:num>
  <w:num w:numId="29" w16cid:durableId="596407153">
    <w:abstractNumId w:val="30"/>
  </w:num>
  <w:num w:numId="30" w16cid:durableId="289283794">
    <w:abstractNumId w:val="38"/>
  </w:num>
  <w:num w:numId="31" w16cid:durableId="1541746138">
    <w:abstractNumId w:val="4"/>
  </w:num>
  <w:num w:numId="32" w16cid:durableId="1310094713">
    <w:abstractNumId w:val="11"/>
  </w:num>
  <w:num w:numId="33" w16cid:durableId="640497938">
    <w:abstractNumId w:val="21"/>
  </w:num>
  <w:num w:numId="34" w16cid:durableId="107628013">
    <w:abstractNumId w:val="36"/>
  </w:num>
  <w:num w:numId="35" w16cid:durableId="219368493">
    <w:abstractNumId w:val="12"/>
  </w:num>
  <w:num w:numId="36" w16cid:durableId="688262658">
    <w:abstractNumId w:val="2"/>
  </w:num>
  <w:num w:numId="37" w16cid:durableId="1438217404">
    <w:abstractNumId w:val="22"/>
  </w:num>
  <w:num w:numId="38" w16cid:durableId="565797926">
    <w:abstractNumId w:val="23"/>
  </w:num>
  <w:num w:numId="39" w16cid:durableId="1628315387">
    <w:abstractNumId w:val="40"/>
  </w:num>
  <w:num w:numId="40" w16cid:durableId="640620459">
    <w:abstractNumId w:val="10"/>
  </w:num>
  <w:num w:numId="41" w16cid:durableId="1368525033">
    <w:abstractNumId w:val="0"/>
  </w:num>
  <w:num w:numId="42" w16cid:durableId="1912645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49"/>
    <w:rsid w:val="000A640E"/>
    <w:rsid w:val="000E317A"/>
    <w:rsid w:val="004B024B"/>
    <w:rsid w:val="007A4028"/>
    <w:rsid w:val="007B48E6"/>
    <w:rsid w:val="008E1C49"/>
    <w:rsid w:val="00A17165"/>
    <w:rsid w:val="00C91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4862"/>
  <w15:chartTrackingRefBased/>
  <w15:docId w15:val="{94F48DB0-DCA7-4D29-9427-5D7E3DEA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C49"/>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E1C4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E1C49"/>
    <w:rPr>
      <w:rFonts w:ascii="Calibri" w:eastAsia="Calibri" w:hAnsi="Calibri" w:cs="Times New Roman"/>
    </w:rPr>
  </w:style>
  <w:style w:type="character" w:styleId="Hipervnculo">
    <w:name w:val="Hyperlink"/>
    <w:basedOn w:val="Fuentedeprrafopredeter"/>
    <w:uiPriority w:val="99"/>
    <w:unhideWhenUsed/>
    <w:rsid w:val="008E1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5100</Words>
  <Characters>28055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7</cp:revision>
  <dcterms:created xsi:type="dcterms:W3CDTF">2020-04-13T20:09:00Z</dcterms:created>
  <dcterms:modified xsi:type="dcterms:W3CDTF">2023-04-23T16:56:00Z</dcterms:modified>
</cp:coreProperties>
</file>